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DEB" w:rsidRDefault="00A34DEB" w:rsidP="00A34DE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15624">
        <w:rPr>
          <w:rFonts w:ascii="Times New Roman" w:eastAsia="Times New Roman" w:hAnsi="Times New Roman" w:cs="Times New Roman"/>
          <w:b/>
          <w:sz w:val="28"/>
          <w:szCs w:val="28"/>
          <w:lang w:eastAsia="ru-RU"/>
        </w:rPr>
        <w:t xml:space="preserve">        Новости образования № 30</w:t>
      </w:r>
    </w:p>
    <w:p w:rsidR="00915624" w:rsidRDefault="00915624" w:rsidP="00A34DEB">
      <w:pPr>
        <w:spacing w:after="0" w:line="240" w:lineRule="auto"/>
        <w:rPr>
          <w:rFonts w:ascii="Times New Roman" w:eastAsia="Times New Roman" w:hAnsi="Times New Roman" w:cs="Times New Roman"/>
          <w:b/>
          <w:sz w:val="28"/>
          <w:szCs w:val="28"/>
          <w:lang w:eastAsia="ru-RU"/>
        </w:rPr>
      </w:pPr>
    </w:p>
    <w:p w:rsidR="00915624" w:rsidRDefault="00915624" w:rsidP="00915624">
      <w:pPr>
        <w:pStyle w:val="a5"/>
        <w:numPr>
          <w:ilvl w:val="0"/>
          <w:numId w:val="12"/>
        </w:numPr>
        <w:spacing w:after="0" w:line="240" w:lineRule="auto"/>
        <w:rPr>
          <w:rFonts w:ascii="Times New Roman" w:hAnsi="Times New Roman"/>
          <w:b/>
          <w:sz w:val="28"/>
          <w:szCs w:val="28"/>
        </w:rPr>
      </w:pPr>
      <w:r w:rsidRPr="00915624">
        <w:rPr>
          <w:rFonts w:ascii="Times New Roman" w:hAnsi="Times New Roman"/>
          <w:b/>
          <w:sz w:val="28"/>
          <w:szCs w:val="28"/>
        </w:rPr>
        <w:t xml:space="preserve">Открой мир </w:t>
      </w:r>
      <w:proofErr w:type="spellStart"/>
      <w:r w:rsidRPr="00915624">
        <w:rPr>
          <w:rFonts w:ascii="Times New Roman" w:hAnsi="Times New Roman"/>
          <w:b/>
          <w:sz w:val="28"/>
          <w:szCs w:val="28"/>
        </w:rPr>
        <w:t>УрГЭУ</w:t>
      </w:r>
      <w:proofErr w:type="spellEnd"/>
    </w:p>
    <w:p w:rsidR="00915624" w:rsidRDefault="00915624" w:rsidP="00915624">
      <w:pPr>
        <w:spacing w:after="0" w:line="240" w:lineRule="auto"/>
        <w:rPr>
          <w:rFonts w:ascii="Times New Roman" w:hAnsi="Times New Roman"/>
          <w:b/>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noProof/>
          <w:color w:val="000000"/>
          <w:sz w:val="28"/>
          <w:szCs w:val="28"/>
        </w:rPr>
        <w:drawing>
          <wp:anchor distT="0" distB="0" distL="114300" distR="114300" simplePos="0" relativeHeight="251670528" behindDoc="0" locked="0" layoutInCell="1" allowOverlap="1" wp14:anchorId="0C3C45EE" wp14:editId="7F53754D">
            <wp:simplePos x="0" y="0"/>
            <wp:positionH relativeFrom="column">
              <wp:posOffset>-3810</wp:posOffset>
            </wp:positionH>
            <wp:positionV relativeFrom="paragraph">
              <wp:posOffset>-4445</wp:posOffset>
            </wp:positionV>
            <wp:extent cx="2743200" cy="1097280"/>
            <wp:effectExtent l="0" t="0" r="0" b="7620"/>
            <wp:wrapSquare wrapText="bothSides"/>
            <wp:docPr id="5" name="Рисунок 5" descr="G:\2015\ШКОЛЫ\РАССЫЛКА\Новости Образования\Рассылка № 30\д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ШКОЛЫ\РАССЫЛКА\Новости Образования\Рассылка № 30\дод(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 xml:space="preserve">29 </w:t>
      </w:r>
      <w:r w:rsidRPr="00915624">
        <w:rPr>
          <w:color w:val="000000"/>
          <w:sz w:val="28"/>
          <w:szCs w:val="28"/>
        </w:rPr>
        <w:t>и 30 января Уральский государственный экономический университет (СИНХ) традиционно открывает свои двери для выпускников школ, колледжей и техникумов, а также выпускников вузов.</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На протяжении двух дней в университете будет работать выставка-презентация образовательных программ </w:t>
      </w:r>
      <w:proofErr w:type="spellStart"/>
      <w:r w:rsidRPr="00915624">
        <w:rPr>
          <w:color w:val="000000"/>
          <w:sz w:val="28"/>
          <w:szCs w:val="28"/>
        </w:rPr>
        <w:t>бакалавриата</w:t>
      </w:r>
      <w:proofErr w:type="spellEnd"/>
      <w:r w:rsidRPr="00915624">
        <w:rPr>
          <w:color w:val="000000"/>
          <w:sz w:val="28"/>
          <w:szCs w:val="28"/>
        </w:rPr>
        <w:t xml:space="preserve"> и магистратуры, все направления подготовки будут представлены лучшими кафедрами университета.</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Уже 48 лет </w:t>
      </w:r>
      <w:proofErr w:type="spellStart"/>
      <w:r w:rsidRPr="00915624">
        <w:rPr>
          <w:color w:val="000000"/>
          <w:sz w:val="28"/>
          <w:szCs w:val="28"/>
        </w:rPr>
        <w:t>УрГЭУ</w:t>
      </w:r>
      <w:proofErr w:type="spellEnd"/>
      <w:r w:rsidRPr="00915624">
        <w:rPr>
          <w:color w:val="000000"/>
          <w:sz w:val="28"/>
          <w:szCs w:val="28"/>
        </w:rPr>
        <w:t xml:space="preserve"> готовит специалистов в области экономики, финансов, банковского дела, юриспруденции, менеджмента, торговли, ресторанного и гостиничного сервиса, маркетинга и рекламы, технологий питания и других отраслях современной жизни. </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P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В эти дни будет возможность получить ответы на все интересующие вопросы о поступлении, а также об обучении и </w:t>
      </w:r>
      <w:proofErr w:type="spellStart"/>
      <w:r w:rsidRPr="00915624">
        <w:rPr>
          <w:color w:val="000000"/>
          <w:sz w:val="28"/>
          <w:szCs w:val="28"/>
        </w:rPr>
        <w:t>внеучебной</w:t>
      </w:r>
      <w:proofErr w:type="spellEnd"/>
      <w:r w:rsidRPr="00915624">
        <w:rPr>
          <w:color w:val="000000"/>
          <w:sz w:val="28"/>
          <w:szCs w:val="28"/>
        </w:rPr>
        <w:t xml:space="preserve"> жизни университета.</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Pr="00915624" w:rsidRDefault="00915624" w:rsidP="00915624">
      <w:pPr>
        <w:pStyle w:val="a6"/>
        <w:shd w:val="clear" w:color="auto" w:fill="FFFFFF"/>
        <w:spacing w:before="0" w:beforeAutospacing="0" w:after="0" w:afterAutospacing="0"/>
        <w:ind w:firstLine="708"/>
        <w:jc w:val="both"/>
        <w:rPr>
          <w:color w:val="000000"/>
          <w:sz w:val="28"/>
          <w:szCs w:val="28"/>
        </w:rPr>
      </w:pPr>
      <w:r w:rsidRPr="00915624">
        <w:rPr>
          <w:color w:val="000000"/>
          <w:sz w:val="28"/>
          <w:szCs w:val="28"/>
        </w:rPr>
        <w:t xml:space="preserve">Мы ждем вас </w:t>
      </w:r>
      <w:r w:rsidRPr="00915624">
        <w:rPr>
          <w:b/>
          <w:color w:val="000000"/>
          <w:sz w:val="28"/>
          <w:szCs w:val="28"/>
        </w:rPr>
        <w:t>29 января с 17:00 до 19:00 и 30 января с 12:00 до 15:00</w:t>
      </w:r>
      <w:r w:rsidRPr="00915624">
        <w:rPr>
          <w:color w:val="000000"/>
          <w:sz w:val="28"/>
          <w:szCs w:val="28"/>
        </w:rPr>
        <w:t>.</w:t>
      </w:r>
    </w:p>
    <w:p w:rsidR="00915624" w:rsidRPr="00915624" w:rsidRDefault="00915624" w:rsidP="00915624">
      <w:pPr>
        <w:pStyle w:val="a6"/>
        <w:shd w:val="clear" w:color="auto" w:fill="FFFFFF"/>
        <w:spacing w:before="0" w:beforeAutospacing="0" w:after="0" w:afterAutospacing="0"/>
        <w:ind w:firstLine="708"/>
        <w:jc w:val="both"/>
        <w:rPr>
          <w:color w:val="000000"/>
          <w:sz w:val="28"/>
          <w:szCs w:val="28"/>
        </w:rPr>
      </w:pPr>
      <w:r w:rsidRPr="00915624">
        <w:rPr>
          <w:color w:val="000000"/>
          <w:sz w:val="28"/>
          <w:szCs w:val="28"/>
        </w:rPr>
        <w:t>г. Екатеринбург, ул.8 Марта, 62 (станция метро Геологическая)</w:t>
      </w:r>
    </w:p>
    <w:p w:rsidR="00915624" w:rsidRPr="00915624" w:rsidRDefault="00915624" w:rsidP="00915624">
      <w:pPr>
        <w:spacing w:after="0" w:line="240" w:lineRule="auto"/>
        <w:jc w:val="both"/>
        <w:rPr>
          <w:rFonts w:ascii="Times New Roman" w:hAnsi="Times New Roman"/>
          <w:b/>
          <w:sz w:val="28"/>
          <w:szCs w:val="28"/>
        </w:rPr>
      </w:pPr>
    </w:p>
    <w:p w:rsidR="00915624" w:rsidRPr="00915624" w:rsidRDefault="00915624" w:rsidP="00915624">
      <w:pPr>
        <w:spacing w:after="0" w:line="240" w:lineRule="auto"/>
        <w:jc w:val="center"/>
        <w:rPr>
          <w:rFonts w:ascii="Times New Roman" w:hAnsi="Times New Roman"/>
          <w:b/>
          <w:sz w:val="28"/>
          <w:szCs w:val="28"/>
        </w:rPr>
      </w:pPr>
      <w:r w:rsidRPr="00915624">
        <w:rPr>
          <w:rFonts w:ascii="Times New Roman" w:hAnsi="Times New Roman"/>
          <w:b/>
          <w:sz w:val="28"/>
          <w:szCs w:val="28"/>
        </w:rPr>
        <w:t>Программа Дня открытых дверей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4"/>
        <w:gridCol w:w="2027"/>
      </w:tblGrid>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Выставка направлений подготовки</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экономики</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финансов и права</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менеджмента и информационных технологий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торговли, пищевых технологий и сервиса</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департамент магистратуры</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заочный факультет</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для выпускников техникумов и колледжей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центр дистанционных технологий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xml:space="preserve">- колледж </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i/>
                <w:sz w:val="28"/>
                <w:szCs w:val="28"/>
              </w:rPr>
              <w:t>- приемная комиссия</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2 этаж</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 xml:space="preserve"> главный корпус</w:t>
            </w:r>
          </w:p>
        </w:tc>
      </w:tr>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 xml:space="preserve">Для </w:t>
            </w:r>
            <w:proofErr w:type="gramStart"/>
            <w:r w:rsidRPr="00915624">
              <w:rPr>
                <w:rFonts w:ascii="Times New Roman" w:hAnsi="Times New Roman"/>
                <w:b/>
                <w:sz w:val="28"/>
                <w:szCs w:val="28"/>
              </w:rPr>
              <w:t>поступающих</w:t>
            </w:r>
            <w:proofErr w:type="gramEnd"/>
            <w:r w:rsidRPr="00915624">
              <w:rPr>
                <w:rFonts w:ascii="Times New Roman" w:hAnsi="Times New Roman"/>
                <w:b/>
                <w:sz w:val="28"/>
                <w:szCs w:val="28"/>
              </w:rPr>
              <w:t xml:space="preserve"> на очную форму обучения. </w:t>
            </w:r>
            <w:proofErr w:type="spellStart"/>
            <w:r w:rsidRPr="00915624">
              <w:rPr>
                <w:rFonts w:ascii="Times New Roman" w:hAnsi="Times New Roman"/>
                <w:b/>
                <w:sz w:val="28"/>
                <w:szCs w:val="28"/>
              </w:rPr>
              <w:t>Бакалавриат</w:t>
            </w:r>
            <w:proofErr w:type="spellEnd"/>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«Итоги 2015 года»</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«Новое в правилах приема в 2016. Учет индивидуальных достижений»</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254</w:t>
            </w:r>
          </w:p>
        </w:tc>
      </w:tr>
      <w:tr w:rsidR="00915624" w:rsidRPr="00915624" w:rsidTr="00A92DFE">
        <w:trPr>
          <w:trHeight w:val="414"/>
        </w:trPr>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lastRenderedPageBreak/>
              <w:t xml:space="preserve">Заочный факультет </w:t>
            </w:r>
          </w:p>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Для выпускников техникумов и колледжей</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 xml:space="preserve"> «Особенности приема и обучения»</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258</w:t>
            </w:r>
          </w:p>
        </w:tc>
      </w:tr>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Презентация магистерских программ</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262</w:t>
            </w:r>
          </w:p>
        </w:tc>
      </w:tr>
    </w:tbl>
    <w:p w:rsidR="00915624" w:rsidRPr="00915624" w:rsidRDefault="00915624" w:rsidP="00915624">
      <w:pPr>
        <w:rPr>
          <w:rFonts w:ascii="Times New Roman" w:hAnsi="Times New Roman"/>
          <w:sz w:val="28"/>
          <w:szCs w:val="28"/>
        </w:rPr>
      </w:pPr>
    </w:p>
    <w:p w:rsidR="00915624" w:rsidRPr="000329AA" w:rsidRDefault="00915624" w:rsidP="000329AA">
      <w:pPr>
        <w:pStyle w:val="a5"/>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0329AA">
        <w:rPr>
          <w:rFonts w:ascii="Times New Roman" w:eastAsia="Times New Roman" w:hAnsi="Times New Roman" w:cs="Times New Roman"/>
          <w:b/>
          <w:bCs/>
          <w:sz w:val="28"/>
          <w:szCs w:val="28"/>
          <w:lang w:eastAsia="ru-RU"/>
        </w:rPr>
        <w:t xml:space="preserve">Уральский аграрный университет вошел в пятерку </w:t>
      </w:r>
      <w:proofErr w:type="gramStart"/>
      <w:r w:rsidRPr="000329AA">
        <w:rPr>
          <w:rFonts w:ascii="Times New Roman" w:eastAsia="Times New Roman" w:hAnsi="Times New Roman" w:cs="Times New Roman"/>
          <w:b/>
          <w:bCs/>
          <w:sz w:val="28"/>
          <w:szCs w:val="28"/>
          <w:lang w:eastAsia="ru-RU"/>
        </w:rPr>
        <w:t>самых</w:t>
      </w:r>
      <w:proofErr w:type="gramEnd"/>
      <w:r w:rsidRPr="000329AA">
        <w:rPr>
          <w:rFonts w:ascii="Times New Roman" w:eastAsia="Times New Roman" w:hAnsi="Times New Roman" w:cs="Times New Roman"/>
          <w:b/>
          <w:bCs/>
          <w:sz w:val="28"/>
          <w:szCs w:val="28"/>
          <w:lang w:eastAsia="ru-RU"/>
        </w:rPr>
        <w:t xml:space="preserve"> востребованных </w:t>
      </w:r>
      <w:proofErr w:type="spellStart"/>
      <w:r w:rsidRPr="000329AA">
        <w:rPr>
          <w:rFonts w:ascii="Times New Roman" w:eastAsia="Times New Roman" w:hAnsi="Times New Roman" w:cs="Times New Roman"/>
          <w:b/>
          <w:bCs/>
          <w:sz w:val="28"/>
          <w:szCs w:val="28"/>
          <w:lang w:eastAsia="ru-RU"/>
        </w:rPr>
        <w:t>сельхозвузов</w:t>
      </w:r>
      <w:proofErr w:type="spellEnd"/>
      <w:r w:rsidRPr="000329AA">
        <w:rPr>
          <w:rFonts w:ascii="Times New Roman" w:eastAsia="Times New Roman" w:hAnsi="Times New Roman" w:cs="Times New Roman"/>
          <w:b/>
          <w:bCs/>
          <w:sz w:val="28"/>
          <w:szCs w:val="28"/>
          <w:lang w:eastAsia="ru-RU"/>
        </w:rPr>
        <w:t xml:space="preserve">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Уральский государственный аграрный университет вошел в пятерку самых востребованных сельскохозяйственных вузов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 xml:space="preserve">Как рассказала ректор </w:t>
      </w:r>
      <w:proofErr w:type="spellStart"/>
      <w:r w:rsidRPr="00915624">
        <w:rPr>
          <w:rFonts w:ascii="Times New Roman" w:eastAsia="Times New Roman" w:hAnsi="Times New Roman" w:cs="Times New Roman"/>
          <w:sz w:val="28"/>
          <w:szCs w:val="28"/>
          <w:lang w:eastAsia="ru-RU"/>
        </w:rPr>
        <w:t>УрГАУ</w:t>
      </w:r>
      <w:proofErr w:type="spellEnd"/>
      <w:r w:rsidRPr="00915624">
        <w:rPr>
          <w:rFonts w:ascii="Times New Roman" w:eastAsia="Times New Roman" w:hAnsi="Times New Roman" w:cs="Times New Roman"/>
          <w:sz w:val="28"/>
          <w:szCs w:val="28"/>
          <w:lang w:eastAsia="ru-RU"/>
        </w:rPr>
        <w:t xml:space="preserve"> Ирина Донник, рейтинг составлен российским центром исследования рынка труда. В исследовании участвовали более 460 государственных, ведомственных, муниципальных и частных вуза из 80 субъектов России.</w:t>
      </w:r>
    </w:p>
    <w:p w:rsid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«Оценка вузов проводилась по таким показателям, как доля выпускников, получивших направление на трудоустройство, после окончания учебы, научно-исследовательская деятельность вуза и сотрудников», - рассказала Ирина Донник.</w:t>
      </w:r>
    </w:p>
    <w:p w:rsidR="00915624" w:rsidRPr="00915624" w:rsidRDefault="000329AA" w:rsidP="0091562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213A6582" wp14:editId="58550098">
            <wp:simplePos x="0" y="0"/>
            <wp:positionH relativeFrom="column">
              <wp:posOffset>-3810</wp:posOffset>
            </wp:positionH>
            <wp:positionV relativeFrom="paragraph">
              <wp:posOffset>46990</wp:posOffset>
            </wp:positionV>
            <wp:extent cx="2228850" cy="1562100"/>
            <wp:effectExtent l="0" t="0" r="0" b="0"/>
            <wp:wrapSquare wrapText="bothSides"/>
            <wp:docPr id="10" name="Рисунок 10" descr="G:\2015\ШКОЛЫ\РАССЫЛКА\Новости Образования\Рассылка № 30\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ШКОЛЫ\РАССЫЛКА\Новости Образования\Рассылка № 30\IMG_03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24" w:rsidRPr="00915624">
        <w:rPr>
          <w:rFonts w:ascii="Times New Roman" w:eastAsia="Times New Roman" w:hAnsi="Times New Roman" w:cs="Times New Roman"/>
          <w:sz w:val="28"/>
          <w:szCs w:val="28"/>
          <w:lang w:eastAsia="ru-RU"/>
        </w:rPr>
        <w:t xml:space="preserve">Уральский государственный агропромышленный университет занял </w:t>
      </w:r>
      <w:r w:rsidR="00915624" w:rsidRPr="00915624">
        <w:rPr>
          <w:rFonts w:ascii="Times New Roman" w:eastAsia="Times New Roman" w:hAnsi="Times New Roman" w:cs="Times New Roman"/>
          <w:b/>
          <w:bCs/>
          <w:sz w:val="28"/>
          <w:szCs w:val="28"/>
          <w:lang w:eastAsia="ru-RU"/>
        </w:rPr>
        <w:t>третье</w:t>
      </w:r>
      <w:r w:rsidR="00915624" w:rsidRPr="00915624">
        <w:rPr>
          <w:rFonts w:ascii="Times New Roman" w:eastAsia="Times New Roman" w:hAnsi="Times New Roman" w:cs="Times New Roman"/>
          <w:sz w:val="28"/>
          <w:szCs w:val="28"/>
          <w:lang w:eastAsia="ru-RU"/>
        </w:rPr>
        <w:t xml:space="preserve"> место из 56 сельскохозяйственных вузов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«Мы гордимся успехами нашего аграрного университета, но иначе и быть не может, сельское хозяйство в Свердловской области развивается стабильно, требуются новые профессиональные кадры. Вуз достойно справляется с требованиями времени и готовит специалистов для работы в условиях современных технологий. Все больше выпускников занимают ведущие должности не только на предприятиях аграрного сектора, но и пищевых и перерабатывающих производствах», - отметил министр АПК и продовольствия Свердловской области Михаил Копытов.</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В настоящий момент в вузе обучаются порядка шести тысяч студентов на шести факультетах по 30 направлениям.</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Напоминаем, что день ближайший День открытых дверей состоится 27 января в 15.00 по адресу Екатеринбург, ул. Т</w:t>
      </w:r>
      <w:r>
        <w:rPr>
          <w:rFonts w:ascii="Times New Roman" w:eastAsia="Times New Roman" w:hAnsi="Times New Roman" w:cs="Times New Roman"/>
          <w:sz w:val="28"/>
          <w:szCs w:val="28"/>
          <w:lang w:eastAsia="ru-RU"/>
        </w:rPr>
        <w:t>ур</w:t>
      </w:r>
      <w:r w:rsidRPr="00915624">
        <w:rPr>
          <w:rFonts w:ascii="Times New Roman" w:eastAsia="Times New Roman" w:hAnsi="Times New Roman" w:cs="Times New Roman"/>
          <w:sz w:val="28"/>
          <w:szCs w:val="28"/>
          <w:lang w:eastAsia="ru-RU"/>
        </w:rPr>
        <w:t>генева, 23</w:t>
      </w:r>
      <w:r>
        <w:rPr>
          <w:rFonts w:ascii="Times New Roman" w:eastAsia="Times New Roman" w:hAnsi="Times New Roman" w:cs="Times New Roman"/>
          <w:sz w:val="28"/>
          <w:szCs w:val="28"/>
          <w:lang w:eastAsia="ru-RU"/>
        </w:rPr>
        <w:t>, а</w:t>
      </w:r>
      <w:r w:rsidRPr="00915624">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w:t>
      </w:r>
      <w:r w:rsidRPr="00915624">
        <w:rPr>
          <w:rFonts w:ascii="Times New Roman" w:eastAsia="Times New Roman" w:hAnsi="Times New Roman" w:cs="Times New Roman"/>
          <w:sz w:val="28"/>
          <w:szCs w:val="28"/>
          <w:lang w:eastAsia="ru-RU"/>
        </w:rPr>
        <w:t>овый зал.</w:t>
      </w:r>
    </w:p>
    <w:p w:rsidR="00915624" w:rsidRDefault="00915624" w:rsidP="00915624">
      <w:pPr>
        <w:rPr>
          <w:sz w:val="28"/>
          <w:szCs w:val="28"/>
        </w:rPr>
      </w:pPr>
    </w:p>
    <w:p w:rsidR="005B0356" w:rsidRPr="005B0356" w:rsidRDefault="005B0356" w:rsidP="005B0356">
      <w:pPr>
        <w:pStyle w:val="a5"/>
        <w:numPr>
          <w:ilvl w:val="0"/>
          <w:numId w:val="12"/>
        </w:numPr>
        <w:spacing w:after="0" w:line="240" w:lineRule="auto"/>
        <w:jc w:val="both"/>
        <w:rPr>
          <w:rFonts w:ascii="Times New Roman" w:eastAsia="Times New Roman" w:hAnsi="Times New Roman" w:cs="Times New Roman"/>
          <w:b/>
          <w:sz w:val="28"/>
          <w:szCs w:val="28"/>
          <w:lang w:eastAsia="ru-RU"/>
        </w:rPr>
      </w:pPr>
      <w:r w:rsidRPr="005B0356">
        <w:rPr>
          <w:rFonts w:ascii="Times New Roman" w:eastAsia="Times New Roman" w:hAnsi="Times New Roman" w:cs="Times New Roman"/>
          <w:b/>
          <w:sz w:val="28"/>
          <w:szCs w:val="28"/>
          <w:lang w:eastAsia="ru-RU"/>
        </w:rPr>
        <w:lastRenderedPageBreak/>
        <w:t>В РГППУ прошел День открытых дверей</w:t>
      </w:r>
    </w:p>
    <w:p w:rsidR="005B0356" w:rsidRDefault="005B0356" w:rsidP="005B0356">
      <w:pPr>
        <w:spacing w:after="0" w:line="240" w:lineRule="auto"/>
        <w:ind w:firstLine="540"/>
        <w:jc w:val="both"/>
        <w:rPr>
          <w:rFonts w:ascii="Times New Roman" w:eastAsia="Times New Roman" w:hAnsi="Times New Roman" w:cs="Times New Roman"/>
          <w:b/>
          <w:sz w:val="28"/>
          <w:szCs w:val="28"/>
          <w:lang w:eastAsia="ru-RU"/>
        </w:rPr>
      </w:pP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2576" behindDoc="0" locked="0" layoutInCell="1" allowOverlap="1" wp14:anchorId="5AF598F4" wp14:editId="1AF9B6B6">
            <wp:simplePos x="0" y="0"/>
            <wp:positionH relativeFrom="column">
              <wp:posOffset>-3810</wp:posOffset>
            </wp:positionH>
            <wp:positionV relativeFrom="paragraph">
              <wp:posOffset>4445</wp:posOffset>
            </wp:positionV>
            <wp:extent cx="2200275" cy="1236980"/>
            <wp:effectExtent l="0" t="0" r="9525" b="1270"/>
            <wp:wrapSquare wrapText="bothSides"/>
            <wp:docPr id="11" name="Рисунок 11" descr="G:\2015\ШКОЛЫ\РАССЫЛКА\Новости Образования\Рассылка № 30\01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ШКОЛЫ\РАССЫЛКА\Новости Образования\Рассылка № 30\01_2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356">
        <w:rPr>
          <w:rFonts w:ascii="Times New Roman" w:eastAsia="Times New Roman" w:hAnsi="Times New Roman" w:cs="Times New Roman"/>
          <w:sz w:val="28"/>
          <w:szCs w:val="28"/>
          <w:lang w:eastAsia="ru-RU"/>
        </w:rPr>
        <w:t>В минувшие выходные в нашем университете прошел День открытых дверей.</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Общее количество гостей составило около 300 человек.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Молодые люди приехали из 40 городов Свердловской, Тюменской и Челябинской областей.</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Много школьников было из Екатеринбурга (около 27%) из 24 школ, а также ребята из 8 колледжей. Больше всех молодых людей пришли </w:t>
      </w:r>
      <w:r>
        <w:rPr>
          <w:rFonts w:ascii="Times New Roman" w:eastAsia="Times New Roman" w:hAnsi="Times New Roman" w:cs="Times New Roman"/>
          <w:sz w:val="28"/>
          <w:szCs w:val="28"/>
          <w:lang w:eastAsia="ru-RU"/>
        </w:rPr>
        <w:t>из школ №</w:t>
      </w:r>
      <w:r w:rsidRPr="005B0356">
        <w:rPr>
          <w:rFonts w:ascii="Times New Roman" w:eastAsia="Times New Roman" w:hAnsi="Times New Roman" w:cs="Times New Roman"/>
          <w:sz w:val="28"/>
          <w:szCs w:val="28"/>
          <w:lang w:eastAsia="ru-RU"/>
        </w:rPr>
        <w:t xml:space="preserve"> 100 и 124. </w:t>
      </w:r>
    </w:p>
    <w:p w:rsidR="005B0356" w:rsidRDefault="005B0356" w:rsidP="005B0356">
      <w:pPr>
        <w:spacing w:after="0" w:line="240" w:lineRule="auto"/>
        <w:rPr>
          <w:rFonts w:ascii="Times New Roman" w:eastAsia="Times New Roman" w:hAnsi="Times New Roman" w:cs="Times New Roman"/>
          <w:sz w:val="28"/>
          <w:szCs w:val="28"/>
          <w:lang w:eastAsia="ru-RU"/>
        </w:rPr>
      </w:pPr>
    </w:p>
    <w:p w:rsidR="005B0356" w:rsidRP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Присутствовали и </w:t>
      </w:r>
      <w:proofErr w:type="gramStart"/>
      <w:r w:rsidRPr="005B0356">
        <w:rPr>
          <w:rFonts w:ascii="Times New Roman" w:eastAsia="Times New Roman" w:hAnsi="Times New Roman" w:cs="Times New Roman"/>
          <w:sz w:val="28"/>
          <w:szCs w:val="28"/>
          <w:lang w:eastAsia="ru-RU"/>
        </w:rPr>
        <w:t>интересующиеся</w:t>
      </w:r>
      <w:proofErr w:type="gramEnd"/>
      <w:r w:rsidRPr="005B0356">
        <w:rPr>
          <w:rFonts w:ascii="Times New Roman" w:eastAsia="Times New Roman" w:hAnsi="Times New Roman" w:cs="Times New Roman"/>
          <w:sz w:val="28"/>
          <w:szCs w:val="28"/>
          <w:lang w:eastAsia="ru-RU"/>
        </w:rPr>
        <w:t xml:space="preserve"> магистерскими программами.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Каждый институт рассказывал о своих образовательных программах. Ответственный секретарь РГППУ Сергей </w:t>
      </w:r>
      <w:proofErr w:type="spellStart"/>
      <w:r w:rsidRPr="005B0356">
        <w:rPr>
          <w:rFonts w:ascii="Times New Roman" w:eastAsia="Times New Roman" w:hAnsi="Times New Roman" w:cs="Times New Roman"/>
          <w:sz w:val="28"/>
          <w:szCs w:val="28"/>
          <w:lang w:eastAsia="ru-RU"/>
        </w:rPr>
        <w:t>Фридрихович</w:t>
      </w:r>
      <w:proofErr w:type="spellEnd"/>
      <w:r w:rsidRPr="005B0356">
        <w:rPr>
          <w:rFonts w:ascii="Times New Roman" w:eastAsia="Times New Roman" w:hAnsi="Times New Roman" w:cs="Times New Roman"/>
          <w:sz w:val="28"/>
          <w:szCs w:val="28"/>
          <w:lang w:eastAsia="ru-RU"/>
        </w:rPr>
        <w:t xml:space="preserve"> Каменских постарался зайти в каждое подразделение и осветить основные пункты правил приема и особенности поступления в 2016 году. Для тех ребят, которые еще не определились со своей будущей профессией, Институт психолого-педагогического образования провел профессионально-ориентационное консультирование.</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Следующий День открытых дверей Российского государственного профессионально-педагогического университета, а также двух его колледжей – ЕЭМК и </w:t>
      </w:r>
      <w:proofErr w:type="gramStart"/>
      <w:r w:rsidRPr="005B0356">
        <w:rPr>
          <w:rFonts w:ascii="Times New Roman" w:eastAsia="Times New Roman" w:hAnsi="Times New Roman" w:cs="Times New Roman"/>
          <w:sz w:val="28"/>
          <w:szCs w:val="28"/>
          <w:lang w:eastAsia="ru-RU"/>
        </w:rPr>
        <w:t>ЕМК</w:t>
      </w:r>
      <w:proofErr w:type="gramEnd"/>
      <w:r w:rsidRPr="005B0356">
        <w:rPr>
          <w:rFonts w:ascii="Times New Roman" w:eastAsia="Times New Roman" w:hAnsi="Times New Roman" w:cs="Times New Roman"/>
          <w:sz w:val="28"/>
          <w:szCs w:val="28"/>
          <w:lang w:eastAsia="ru-RU"/>
        </w:rPr>
        <w:t xml:space="preserve">, пройдет 27 марта 2016 года. </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Будем рады встрече!</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pStyle w:val="a5"/>
        <w:numPr>
          <w:ilvl w:val="0"/>
          <w:numId w:val="12"/>
        </w:numPr>
        <w:spacing w:after="0" w:line="240" w:lineRule="auto"/>
        <w:jc w:val="center"/>
        <w:rPr>
          <w:rFonts w:ascii="Times New Roman" w:eastAsia="Times New Roman" w:hAnsi="Times New Roman" w:cs="Times New Roman"/>
          <w:b/>
          <w:sz w:val="28"/>
          <w:szCs w:val="28"/>
          <w:lang w:eastAsia="ru-RU"/>
        </w:rPr>
      </w:pPr>
      <w:r w:rsidRPr="005B0356">
        <w:rPr>
          <w:rFonts w:ascii="Times New Roman" w:eastAsia="Times New Roman" w:hAnsi="Times New Roman" w:cs="Times New Roman"/>
          <w:b/>
          <w:sz w:val="28"/>
          <w:szCs w:val="28"/>
          <w:lang w:eastAsia="ru-RU"/>
        </w:rPr>
        <w:t>От лучших студентов – к любимым выпускникам: как в ГУ отмечают день</w:t>
      </w:r>
      <w:proofErr w:type="gramStart"/>
      <w:r w:rsidRPr="005B0356">
        <w:rPr>
          <w:rFonts w:ascii="Times New Roman" w:eastAsia="Times New Roman" w:hAnsi="Times New Roman" w:cs="Times New Roman"/>
          <w:b/>
          <w:sz w:val="28"/>
          <w:szCs w:val="28"/>
          <w:lang w:eastAsia="ru-RU"/>
        </w:rPr>
        <w:t xml:space="preserve"> С</w:t>
      </w:r>
      <w:proofErr w:type="gramEnd"/>
      <w:r w:rsidRPr="005B0356">
        <w:rPr>
          <w:rFonts w:ascii="Times New Roman" w:eastAsia="Times New Roman" w:hAnsi="Times New Roman" w:cs="Times New Roman"/>
          <w:b/>
          <w:sz w:val="28"/>
          <w:szCs w:val="28"/>
          <w:lang w:eastAsia="ru-RU"/>
        </w:rPr>
        <w:t>в. Татьяны-2016</w:t>
      </w:r>
    </w:p>
    <w:p w:rsidR="005B0356" w:rsidRDefault="005B0356" w:rsidP="005B0356">
      <w:pPr>
        <w:pStyle w:val="a5"/>
        <w:spacing w:after="0" w:line="240" w:lineRule="auto"/>
        <w:ind w:left="1080"/>
        <w:rPr>
          <w:rFonts w:ascii="Times New Roman" w:eastAsia="Times New Roman" w:hAnsi="Times New Roman" w:cs="Times New Roman"/>
          <w:b/>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3600" behindDoc="0" locked="0" layoutInCell="1" allowOverlap="1" wp14:anchorId="728D6A48" wp14:editId="36333428">
            <wp:simplePos x="0" y="0"/>
            <wp:positionH relativeFrom="column">
              <wp:posOffset>-3810</wp:posOffset>
            </wp:positionH>
            <wp:positionV relativeFrom="paragraph">
              <wp:posOffset>-4445</wp:posOffset>
            </wp:positionV>
            <wp:extent cx="2252345" cy="1501140"/>
            <wp:effectExtent l="0" t="0" r="0" b="3810"/>
            <wp:wrapSquare wrapText="bothSides"/>
            <wp:docPr id="13" name="Рисунок 13" descr="G:\2015\ШКОЛЫ\РАССЫЛКА\Новости Образования\Рассылка № 30\IMG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ШКОЛЫ\РАССЫЛКА\Новости Образования\Рассылка № 30\IMG_8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34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356">
        <w:rPr>
          <w:rFonts w:ascii="Times New Roman" w:eastAsia="Times New Roman" w:hAnsi="Times New Roman" w:cs="Times New Roman"/>
          <w:sz w:val="28"/>
          <w:szCs w:val="28"/>
          <w:lang w:eastAsia="ru-RU"/>
        </w:rPr>
        <w:t xml:space="preserve">В связи с Днем св. Татьяны – праздником всех студентов, </w:t>
      </w:r>
      <w:r w:rsidRPr="005B0356">
        <w:rPr>
          <w:rFonts w:ascii="Times New Roman" w:eastAsia="Times New Roman" w:hAnsi="Times New Roman" w:cs="Times New Roman"/>
          <w:b/>
          <w:sz w:val="28"/>
          <w:szCs w:val="28"/>
          <w:lang w:eastAsia="ru-RU"/>
        </w:rPr>
        <w:t>Гуманитарный университет</w:t>
      </w:r>
      <w:r w:rsidRPr="005B0356">
        <w:rPr>
          <w:rFonts w:ascii="Times New Roman" w:eastAsia="Times New Roman" w:hAnsi="Times New Roman" w:cs="Times New Roman"/>
          <w:sz w:val="28"/>
          <w:szCs w:val="28"/>
          <w:lang w:eastAsia="ru-RU"/>
        </w:rPr>
        <w:t xml:space="preserve"> не ограничился в этом году традиционным </w:t>
      </w:r>
      <w:r w:rsidRPr="005B0356">
        <w:rPr>
          <w:rFonts w:ascii="Times New Roman" w:eastAsia="Times New Roman" w:hAnsi="Times New Roman" w:cs="Times New Roman"/>
          <w:b/>
          <w:sz w:val="28"/>
          <w:szCs w:val="28"/>
          <w:lang w:eastAsia="ru-RU"/>
        </w:rPr>
        <w:t>приемом ректора лучших студентов</w:t>
      </w:r>
      <w:r w:rsidRPr="005B0356">
        <w:rPr>
          <w:rFonts w:ascii="Times New Roman" w:eastAsia="Times New Roman" w:hAnsi="Times New Roman" w:cs="Times New Roman"/>
          <w:sz w:val="28"/>
          <w:szCs w:val="28"/>
          <w:lang w:eastAsia="ru-RU"/>
        </w:rPr>
        <w:t xml:space="preserve">. Хотя, конечно, </w:t>
      </w:r>
      <w:proofErr w:type="gramStart"/>
      <w:r w:rsidRPr="005B0356">
        <w:rPr>
          <w:rFonts w:ascii="Times New Roman" w:eastAsia="Times New Roman" w:hAnsi="Times New Roman" w:cs="Times New Roman"/>
          <w:sz w:val="28"/>
          <w:szCs w:val="28"/>
          <w:lang w:eastAsia="ru-RU"/>
        </w:rPr>
        <w:t>прием</w:t>
      </w:r>
      <w:proofErr w:type="gramEnd"/>
      <w:r w:rsidRPr="005B0356">
        <w:rPr>
          <w:rFonts w:ascii="Times New Roman" w:eastAsia="Times New Roman" w:hAnsi="Times New Roman" w:cs="Times New Roman"/>
          <w:sz w:val="28"/>
          <w:szCs w:val="28"/>
          <w:lang w:eastAsia="ru-RU"/>
        </w:rPr>
        <w:t xml:space="preserve"> – на котором сто замечательных своими успехами в учебе, науке и </w:t>
      </w:r>
      <w:proofErr w:type="spellStart"/>
      <w:r w:rsidRPr="005B0356">
        <w:rPr>
          <w:rFonts w:ascii="Times New Roman" w:eastAsia="Times New Roman" w:hAnsi="Times New Roman" w:cs="Times New Roman"/>
          <w:sz w:val="28"/>
          <w:szCs w:val="28"/>
          <w:lang w:eastAsia="ru-RU"/>
        </w:rPr>
        <w:t>внеучебной</w:t>
      </w:r>
      <w:proofErr w:type="spellEnd"/>
      <w:r w:rsidRPr="005B0356">
        <w:rPr>
          <w:rFonts w:ascii="Times New Roman" w:eastAsia="Times New Roman" w:hAnsi="Times New Roman" w:cs="Times New Roman"/>
          <w:sz w:val="28"/>
          <w:szCs w:val="28"/>
          <w:lang w:eastAsia="ru-RU"/>
        </w:rPr>
        <w:t xml:space="preserve"> жизни молодых людей были отмечены почетными грамотами и  статуэтками состоялся. И прошел он, как обычно, очень празднично и весело. С концертом, угощением, аттракционами, хоровым исполнением </w:t>
      </w:r>
      <w:proofErr w:type="spellStart"/>
      <w:r w:rsidRPr="005B0356">
        <w:rPr>
          <w:rFonts w:ascii="Times New Roman" w:eastAsia="Times New Roman" w:hAnsi="Times New Roman" w:cs="Times New Roman"/>
          <w:sz w:val="28"/>
          <w:szCs w:val="28"/>
          <w:lang w:val="en-US" w:eastAsia="ru-RU"/>
        </w:rPr>
        <w:t>Gaudeamus</w:t>
      </w:r>
      <w:proofErr w:type="spellEnd"/>
      <w:r w:rsidRPr="005B0356">
        <w:rPr>
          <w:rFonts w:ascii="Times New Roman" w:eastAsia="Times New Roman" w:hAnsi="Times New Roman" w:cs="Times New Roman"/>
          <w:sz w:val="28"/>
          <w:szCs w:val="28"/>
          <w:lang w:eastAsia="ru-RU"/>
        </w:rPr>
        <w:t xml:space="preserve">’а и, конечно, остроумной и теплой речью самого ректора – известного философа, культуролога Льва </w:t>
      </w:r>
      <w:proofErr w:type="spellStart"/>
      <w:r w:rsidRPr="005B0356">
        <w:rPr>
          <w:rFonts w:ascii="Times New Roman" w:eastAsia="Times New Roman" w:hAnsi="Times New Roman" w:cs="Times New Roman"/>
          <w:sz w:val="28"/>
          <w:szCs w:val="28"/>
          <w:lang w:eastAsia="ru-RU"/>
        </w:rPr>
        <w:t>Закса</w:t>
      </w:r>
      <w:proofErr w:type="spellEnd"/>
      <w:r w:rsidRPr="005B0356">
        <w:rPr>
          <w:rFonts w:ascii="Times New Roman" w:eastAsia="Times New Roman" w:hAnsi="Times New Roman" w:cs="Times New Roman"/>
          <w:sz w:val="28"/>
          <w:szCs w:val="28"/>
          <w:lang w:eastAsia="ru-RU"/>
        </w:rPr>
        <w:t xml:space="preserve">. </w:t>
      </w: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w:t>
      </w:r>
    </w:p>
    <w:p w:rsid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lastRenderedPageBreak/>
        <w:t xml:space="preserve">Нынешний год – особенный для одного из востребованных вузов нашего региона, ему исполняется </w:t>
      </w:r>
      <w:r w:rsidRPr="005B0356">
        <w:rPr>
          <w:rFonts w:ascii="Times New Roman" w:eastAsia="Times New Roman" w:hAnsi="Times New Roman" w:cs="Times New Roman"/>
          <w:b/>
          <w:sz w:val="28"/>
          <w:szCs w:val="28"/>
          <w:lang w:eastAsia="ru-RU"/>
        </w:rPr>
        <w:t>25 лет</w:t>
      </w:r>
      <w:r w:rsidRPr="005B0356">
        <w:rPr>
          <w:rFonts w:ascii="Times New Roman" w:eastAsia="Times New Roman" w:hAnsi="Times New Roman" w:cs="Times New Roman"/>
          <w:sz w:val="28"/>
          <w:szCs w:val="28"/>
          <w:lang w:eastAsia="ru-RU"/>
        </w:rPr>
        <w:t>.</w:t>
      </w:r>
      <w:r w:rsidRPr="005B0356">
        <w:rPr>
          <w:rFonts w:ascii="Times New Roman" w:eastAsia="Times New Roman" w:hAnsi="Times New Roman" w:cs="Times New Roman"/>
          <w:b/>
          <w:sz w:val="28"/>
          <w:szCs w:val="28"/>
          <w:lang w:eastAsia="ru-RU"/>
        </w:rPr>
        <w:t xml:space="preserve"> </w:t>
      </w:r>
      <w:r w:rsidRPr="005B0356">
        <w:rPr>
          <w:rFonts w:ascii="Times New Roman" w:eastAsia="Times New Roman" w:hAnsi="Times New Roman" w:cs="Times New Roman"/>
          <w:sz w:val="28"/>
          <w:szCs w:val="28"/>
          <w:lang w:eastAsia="ru-RU"/>
        </w:rPr>
        <w:t>Поэтому именно теперь,</w:t>
      </w:r>
      <w:r w:rsidRPr="005B0356">
        <w:rPr>
          <w:rFonts w:ascii="Times New Roman" w:eastAsia="Times New Roman" w:hAnsi="Times New Roman" w:cs="Times New Roman"/>
          <w:b/>
          <w:sz w:val="28"/>
          <w:szCs w:val="28"/>
          <w:lang w:eastAsia="ru-RU"/>
        </w:rPr>
        <w:t xml:space="preserve"> </w:t>
      </w:r>
      <w:r w:rsidRPr="005B0356">
        <w:rPr>
          <w:rFonts w:ascii="Times New Roman" w:eastAsia="Times New Roman" w:hAnsi="Times New Roman" w:cs="Times New Roman"/>
          <w:sz w:val="28"/>
          <w:szCs w:val="28"/>
          <w:lang w:eastAsia="ru-RU"/>
        </w:rPr>
        <w:t xml:space="preserve">в период «вокруг» любимого университетского праздника ГУ проводит еще и </w:t>
      </w:r>
      <w:r w:rsidRPr="005B0356">
        <w:rPr>
          <w:rFonts w:ascii="Times New Roman" w:eastAsia="Times New Roman" w:hAnsi="Times New Roman" w:cs="Times New Roman"/>
          <w:b/>
          <w:sz w:val="28"/>
          <w:szCs w:val="28"/>
          <w:lang w:eastAsia="ru-RU"/>
        </w:rPr>
        <w:t xml:space="preserve">встречи с выпускниками. </w:t>
      </w:r>
      <w:r w:rsidRPr="005B0356">
        <w:rPr>
          <w:rFonts w:ascii="Times New Roman" w:eastAsia="Times New Roman" w:hAnsi="Times New Roman" w:cs="Times New Roman"/>
          <w:sz w:val="28"/>
          <w:szCs w:val="28"/>
          <w:lang w:eastAsia="ru-RU"/>
        </w:rPr>
        <w:t>(Их за время успешной деятельности Гуманитарного университета  появилась целая армия – 10 000 человек!).</w:t>
      </w:r>
    </w:p>
    <w:p w:rsidR="005B0356" w:rsidRDefault="005B0356" w:rsidP="005B0356">
      <w:pPr>
        <w:spacing w:after="0" w:line="240" w:lineRule="auto"/>
        <w:jc w:val="both"/>
        <w:rPr>
          <w:rFonts w:ascii="Times New Roman" w:eastAsia="Times New Roman" w:hAnsi="Times New Roman" w:cs="Times New Roman"/>
          <w:sz w:val="28"/>
          <w:szCs w:val="28"/>
          <w:lang w:eastAsia="ru-RU"/>
        </w:rPr>
      </w:pPr>
    </w:p>
    <w:p w:rsid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В прошлую пятницу прошла первая такая встреча, на которую собрались выпуски за последние восемь лет. </w:t>
      </w:r>
      <w:proofErr w:type="gramStart"/>
      <w:r w:rsidRPr="005B0356">
        <w:rPr>
          <w:rFonts w:ascii="Times New Roman" w:eastAsia="Times New Roman" w:hAnsi="Times New Roman" w:cs="Times New Roman"/>
          <w:sz w:val="28"/>
          <w:szCs w:val="28"/>
          <w:lang w:eastAsia="ru-RU"/>
        </w:rPr>
        <w:t xml:space="preserve">По словам многих ребят, образование, полученное в вузе (а в Гуманитарном – 13 актуальных направлений, в том числе – менеджмент и сервис, туризм и </w:t>
      </w:r>
      <w:r w:rsidRPr="005B0356">
        <w:rPr>
          <w:rFonts w:ascii="Times New Roman" w:eastAsia="Times New Roman" w:hAnsi="Times New Roman" w:cs="Times New Roman"/>
          <w:sz w:val="28"/>
          <w:szCs w:val="28"/>
          <w:lang w:val="en-US" w:eastAsia="ru-RU"/>
        </w:rPr>
        <w:t>PR</w:t>
      </w:r>
      <w:r w:rsidRPr="005B0356">
        <w:rPr>
          <w:rFonts w:ascii="Times New Roman" w:eastAsia="Times New Roman" w:hAnsi="Times New Roman" w:cs="Times New Roman"/>
          <w:sz w:val="28"/>
          <w:szCs w:val="28"/>
          <w:lang w:eastAsia="ru-RU"/>
        </w:rPr>
        <w:t xml:space="preserve">, юриспруденция и информационные технологии; такие факультеты, как социальной психологии и </w:t>
      </w:r>
      <w:proofErr w:type="spellStart"/>
      <w:r w:rsidRPr="005B0356">
        <w:rPr>
          <w:rFonts w:ascii="Times New Roman" w:eastAsia="Times New Roman" w:hAnsi="Times New Roman" w:cs="Times New Roman"/>
          <w:sz w:val="28"/>
          <w:szCs w:val="28"/>
          <w:lang w:eastAsia="ru-RU"/>
        </w:rPr>
        <w:t>телерадиожурналистики</w:t>
      </w:r>
      <w:proofErr w:type="spellEnd"/>
      <w:r w:rsidRPr="005B0356">
        <w:rPr>
          <w:rFonts w:ascii="Times New Roman" w:eastAsia="Times New Roman" w:hAnsi="Times New Roman" w:cs="Times New Roman"/>
          <w:sz w:val="28"/>
          <w:szCs w:val="28"/>
          <w:lang w:eastAsia="ru-RU"/>
        </w:rPr>
        <w:t xml:space="preserve">,  современного танца и конструирования / моделирования одежды) соответствует самым современным требованиям работодателя, поэтому у большинства не было проблем с трудоустройством. </w:t>
      </w:r>
      <w:proofErr w:type="gramEnd"/>
    </w:p>
    <w:p w:rsidR="005B0356" w:rsidRDefault="005B0356" w:rsidP="005B0356">
      <w:pPr>
        <w:spacing w:after="0" w:line="240" w:lineRule="auto"/>
        <w:jc w:val="both"/>
        <w:rPr>
          <w:rFonts w:ascii="Times New Roman" w:eastAsia="Times New Roman" w:hAnsi="Times New Roman" w:cs="Times New Roman"/>
          <w:sz w:val="28"/>
          <w:szCs w:val="28"/>
          <w:lang w:eastAsia="ru-RU"/>
        </w:rPr>
      </w:pP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Главный принцип «обучение действием»  позволил большинству моментально адаптироваться на рабочем месте, а организационные, коммуникативные навыки и, главное, уникальный опыт человеческого и человечного </w:t>
      </w:r>
      <w:proofErr w:type="gramStart"/>
      <w:r w:rsidRPr="005B0356">
        <w:rPr>
          <w:rFonts w:ascii="Times New Roman" w:eastAsia="Times New Roman" w:hAnsi="Times New Roman" w:cs="Times New Roman"/>
          <w:sz w:val="28"/>
          <w:szCs w:val="28"/>
          <w:lang w:eastAsia="ru-RU"/>
        </w:rPr>
        <w:t>общения, полученные здесь являются</w:t>
      </w:r>
      <w:proofErr w:type="gramEnd"/>
      <w:r w:rsidRPr="005B0356">
        <w:rPr>
          <w:rFonts w:ascii="Times New Roman" w:eastAsia="Times New Roman" w:hAnsi="Times New Roman" w:cs="Times New Roman"/>
          <w:sz w:val="28"/>
          <w:szCs w:val="28"/>
          <w:lang w:eastAsia="ru-RU"/>
        </w:rPr>
        <w:t xml:space="preserve"> тем «волшебным ключиком», которые открывают для многих выпускников ГУ все двери.   </w:t>
      </w:r>
    </w:p>
    <w:p w:rsidR="005B0356" w:rsidRPr="005B0356" w:rsidRDefault="005B0356" w:rsidP="005B0356">
      <w:pPr>
        <w:spacing w:after="0" w:line="240" w:lineRule="auto"/>
        <w:rPr>
          <w:rFonts w:ascii="Times New Roman" w:eastAsia="Times New Roman" w:hAnsi="Times New Roman" w:cs="Times New Roman"/>
          <w:sz w:val="24"/>
          <w:szCs w:val="24"/>
          <w:lang w:eastAsia="ru-RU"/>
        </w:rPr>
      </w:pPr>
    </w:p>
    <w:p w:rsidR="007D55EE" w:rsidRDefault="007D55EE" w:rsidP="007D55EE">
      <w:pPr>
        <w:pStyle w:val="a5"/>
        <w:numPr>
          <w:ilvl w:val="0"/>
          <w:numId w:val="12"/>
        </w:numPr>
        <w:spacing w:before="100" w:beforeAutospacing="1" w:after="100" w:afterAutospacing="1" w:line="240" w:lineRule="auto"/>
        <w:jc w:val="center"/>
        <w:rPr>
          <w:rFonts w:ascii="Times New Roman" w:eastAsia="Times New Roman" w:hAnsi="Times New Roman" w:cs="Times New Roman"/>
          <w:b/>
          <w:bCs/>
          <w:sz w:val="28"/>
          <w:szCs w:val="28"/>
          <w:lang w:eastAsia="ru-RU"/>
        </w:rPr>
      </w:pPr>
      <w:proofErr w:type="spellStart"/>
      <w:r w:rsidRPr="007D55EE">
        <w:rPr>
          <w:rFonts w:ascii="Times New Roman" w:eastAsia="Times New Roman" w:hAnsi="Times New Roman" w:cs="Times New Roman"/>
          <w:b/>
          <w:bCs/>
          <w:sz w:val="28"/>
          <w:szCs w:val="28"/>
          <w:lang w:eastAsia="ru-RU"/>
        </w:rPr>
        <w:t>Спецпредложение</w:t>
      </w:r>
      <w:proofErr w:type="spellEnd"/>
      <w:r w:rsidRPr="007D55EE">
        <w:rPr>
          <w:rFonts w:ascii="Times New Roman" w:eastAsia="Times New Roman" w:hAnsi="Times New Roman" w:cs="Times New Roman"/>
          <w:b/>
          <w:bCs/>
          <w:sz w:val="28"/>
          <w:szCs w:val="28"/>
          <w:lang w:eastAsia="ru-RU"/>
        </w:rPr>
        <w:t xml:space="preserve"> на программы подготовки к поступлению в ВУЗы Чехии</w:t>
      </w:r>
    </w:p>
    <w:p w:rsidR="007D55EE" w:rsidRDefault="007D55EE" w:rsidP="007D55E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4624" behindDoc="0" locked="0" layoutInCell="1" allowOverlap="1" wp14:anchorId="0FC3CFE0" wp14:editId="660A80EA">
            <wp:simplePos x="0" y="0"/>
            <wp:positionH relativeFrom="column">
              <wp:posOffset>-3810</wp:posOffset>
            </wp:positionH>
            <wp:positionV relativeFrom="paragraph">
              <wp:posOffset>4445</wp:posOffset>
            </wp:positionV>
            <wp:extent cx="2695575" cy="1264285"/>
            <wp:effectExtent l="0" t="0" r="9525" b="0"/>
            <wp:wrapSquare wrapText="bothSides"/>
            <wp:docPr id="14" name="Рисунок 14" descr="G:\2015\ШКОЛЫ\РАССЫЛКА\Новости Образования\Рассылка № 30\chech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ШКОЛЫ\РАССЫЛКА\Новости Образования\Рассылка № 30\chechgir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5EE">
        <w:rPr>
          <w:rFonts w:ascii="Times New Roman" w:eastAsia="Times New Roman" w:hAnsi="Times New Roman" w:cs="Times New Roman"/>
          <w:sz w:val="28"/>
          <w:szCs w:val="28"/>
          <w:lang w:eastAsia="ru-RU"/>
        </w:rPr>
        <w:t xml:space="preserve">Чешская система государственного высшего образования позволяет </w:t>
      </w:r>
      <w:r w:rsidRPr="007D55EE">
        <w:rPr>
          <w:rFonts w:ascii="Times New Roman" w:eastAsia="Times New Roman" w:hAnsi="Times New Roman" w:cs="Times New Roman"/>
          <w:b/>
          <w:sz w:val="28"/>
          <w:szCs w:val="28"/>
          <w:lang w:eastAsia="ru-RU"/>
        </w:rPr>
        <w:t>учиться бесплатно</w:t>
      </w:r>
      <w:r w:rsidRPr="007D55EE">
        <w:rPr>
          <w:rFonts w:ascii="Times New Roman" w:eastAsia="Times New Roman" w:hAnsi="Times New Roman" w:cs="Times New Roman"/>
          <w:sz w:val="28"/>
          <w:szCs w:val="28"/>
          <w:lang w:eastAsia="ru-RU"/>
        </w:rPr>
        <w:t xml:space="preserve"> как гражданам Чехии, так и иностранцам. </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Иностранцы поступают в ВУЗы Чехии на общих основаниях с чехами, российский аттестат о среднем образовании или диплом университета полностью признаются и позволяют нашим соотечественникам поступать в любой чешский ВУЗ. </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Обязательным требованием для поступления в чешские вузы является знание чешского языка и успешное прохождение вступительных экзаменов. Так как выучить чешский язык в России почти не представляется возможным, лучше доверить свое обучение профессионалам, специализирующимся в этой области – чешским подготовительным курсам. Данные курсы специально разработали для студентов-иностранцев программу подготовки, которая включает не только изучение чешского языка, а также </w:t>
      </w:r>
      <w:proofErr w:type="gramStart"/>
      <w:r w:rsidRPr="007D55EE">
        <w:rPr>
          <w:rFonts w:ascii="Times New Roman" w:eastAsia="Times New Roman" w:hAnsi="Times New Roman" w:cs="Times New Roman"/>
          <w:sz w:val="28"/>
          <w:szCs w:val="28"/>
          <w:lang w:eastAsia="ru-RU"/>
        </w:rPr>
        <w:t>обучение по предметам</w:t>
      </w:r>
      <w:proofErr w:type="gramEnd"/>
      <w:r w:rsidRPr="007D55EE">
        <w:rPr>
          <w:rFonts w:ascii="Times New Roman" w:eastAsia="Times New Roman" w:hAnsi="Times New Roman" w:cs="Times New Roman"/>
          <w:sz w:val="28"/>
          <w:szCs w:val="28"/>
          <w:lang w:eastAsia="ru-RU"/>
        </w:rPr>
        <w:t xml:space="preserve"> в выбранной сфере. Большинство таких курсов организованы при государственных университетах, после успешного </w:t>
      </w:r>
      <w:proofErr w:type="gramStart"/>
      <w:r w:rsidRPr="007D55EE">
        <w:rPr>
          <w:rFonts w:ascii="Times New Roman" w:eastAsia="Times New Roman" w:hAnsi="Times New Roman" w:cs="Times New Roman"/>
          <w:sz w:val="28"/>
          <w:szCs w:val="28"/>
          <w:lang w:eastAsia="ru-RU"/>
        </w:rPr>
        <w:t>окончания</w:t>
      </w:r>
      <w:proofErr w:type="gramEnd"/>
      <w:r w:rsidRPr="007D55EE">
        <w:rPr>
          <w:rFonts w:ascii="Times New Roman" w:eastAsia="Times New Roman" w:hAnsi="Times New Roman" w:cs="Times New Roman"/>
          <w:sz w:val="28"/>
          <w:szCs w:val="28"/>
          <w:lang w:eastAsia="ru-RU"/>
        </w:rPr>
        <w:t xml:space="preserve"> которых можно </w:t>
      </w:r>
      <w:r w:rsidRPr="007D55EE">
        <w:rPr>
          <w:rFonts w:ascii="Times New Roman" w:eastAsia="Times New Roman" w:hAnsi="Times New Roman" w:cs="Times New Roman"/>
          <w:sz w:val="28"/>
          <w:szCs w:val="28"/>
          <w:lang w:eastAsia="ru-RU"/>
        </w:rPr>
        <w:lastRenderedPageBreak/>
        <w:t>поступить в любой государственный или частный вуз. Уехав учиться в Чехию, иностранцы получают долгосрочную визу на жительство, которая дает студенту право на работу во время учебы. После окончания чешского ВУЗа иностранный гражданин имеет возможность получить статус ПМЖ.</w:t>
      </w:r>
    </w:p>
    <w:p w:rsidR="007D55EE" w:rsidRPr="007D55EE" w:rsidRDefault="007D55EE" w:rsidP="007D55EE">
      <w:pPr>
        <w:spacing w:after="0" w:line="240" w:lineRule="auto"/>
        <w:ind w:left="360"/>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proofErr w:type="gramStart"/>
      <w:r w:rsidRPr="007D55EE">
        <w:rPr>
          <w:rFonts w:ascii="Times New Roman" w:eastAsia="Times New Roman" w:hAnsi="Times New Roman" w:cs="Times New Roman"/>
          <w:b/>
          <w:sz w:val="28"/>
          <w:szCs w:val="28"/>
          <w:lang w:eastAsia="ru-RU"/>
        </w:rPr>
        <w:t>Екатеринбургский центр «Обучение за рубежом»</w:t>
      </w:r>
      <w:r w:rsidRPr="007D55EE">
        <w:rPr>
          <w:rFonts w:ascii="Times New Roman" w:eastAsia="Times New Roman" w:hAnsi="Times New Roman" w:cs="Times New Roman"/>
          <w:sz w:val="28"/>
          <w:szCs w:val="28"/>
          <w:lang w:eastAsia="ru-RU"/>
        </w:rPr>
        <w:t xml:space="preserve"> больше 10 лет сотрудничает с </w:t>
      </w:r>
      <w:hyperlink r:id="rId12" w:history="1">
        <w:r w:rsidRPr="007D55EE">
          <w:rPr>
            <w:rFonts w:ascii="Times New Roman" w:eastAsia="Times New Roman" w:hAnsi="Times New Roman" w:cs="Times New Roman"/>
            <w:color w:val="0000FF"/>
            <w:sz w:val="28"/>
            <w:szCs w:val="28"/>
            <w:u w:val="single"/>
            <w:lang w:eastAsia="ru-RU"/>
          </w:rPr>
          <w:t xml:space="preserve">подготовительными курсами </w:t>
        </w:r>
      </w:hyperlink>
      <w:r w:rsidRPr="007D55EE">
        <w:rPr>
          <w:rFonts w:ascii="Times New Roman" w:eastAsia="Times New Roman" w:hAnsi="Times New Roman" w:cs="Times New Roman"/>
          <w:sz w:val="28"/>
          <w:szCs w:val="28"/>
          <w:lang w:eastAsia="ru-RU"/>
        </w:rPr>
        <w:t>непосредственно при таких государственных университетах, как Карлов Университет (Прага), Высшая Школа Экономики  (Прага), Чешский Технический Университет (Прага), Технический Университет (Брно) и Университет им. Менделя (Брно).</w:t>
      </w:r>
      <w:proofErr w:type="gramEnd"/>
      <w:r w:rsidRPr="007D55EE">
        <w:rPr>
          <w:rFonts w:ascii="Times New Roman" w:eastAsia="Times New Roman" w:hAnsi="Times New Roman" w:cs="Times New Roman"/>
          <w:sz w:val="28"/>
          <w:szCs w:val="28"/>
          <w:lang w:eastAsia="ru-RU"/>
        </w:rPr>
        <w:t xml:space="preserve"> При успешном окончании подготовительных курсов абитуриент имеет возможность поступить в любой университет Чехии - как </w:t>
      </w:r>
      <w:proofErr w:type="gramStart"/>
      <w:r w:rsidRPr="007D55EE">
        <w:rPr>
          <w:rFonts w:ascii="Times New Roman" w:eastAsia="Times New Roman" w:hAnsi="Times New Roman" w:cs="Times New Roman"/>
          <w:sz w:val="28"/>
          <w:szCs w:val="28"/>
          <w:lang w:eastAsia="ru-RU"/>
        </w:rPr>
        <w:t>в</w:t>
      </w:r>
      <w:proofErr w:type="gramEnd"/>
      <w:r w:rsidRPr="007D55EE">
        <w:rPr>
          <w:rFonts w:ascii="Times New Roman" w:eastAsia="Times New Roman" w:hAnsi="Times New Roman" w:cs="Times New Roman"/>
          <w:sz w:val="28"/>
          <w:szCs w:val="28"/>
          <w:lang w:eastAsia="ru-RU"/>
        </w:rPr>
        <w:t xml:space="preserve"> государственный, так и в частный.</w:t>
      </w:r>
    </w:p>
    <w:p w:rsidR="007D55EE" w:rsidRPr="007D55EE" w:rsidRDefault="007D55EE" w:rsidP="007D55EE">
      <w:pPr>
        <w:spacing w:after="0" w:line="240" w:lineRule="auto"/>
        <w:ind w:left="360"/>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b/>
          <w:sz w:val="28"/>
          <w:szCs w:val="28"/>
          <w:lang w:eastAsia="ru-RU"/>
        </w:rPr>
      </w:pPr>
      <w:r w:rsidRPr="007D55EE">
        <w:rPr>
          <w:rFonts w:ascii="Times New Roman" w:eastAsia="Times New Roman" w:hAnsi="Times New Roman" w:cs="Times New Roman"/>
          <w:b/>
          <w:sz w:val="28"/>
          <w:szCs w:val="28"/>
          <w:lang w:eastAsia="ru-RU"/>
        </w:rPr>
        <w:t>Внимание!</w:t>
      </w:r>
    </w:p>
    <w:p w:rsidR="007D55EE" w:rsidRPr="007D55EE" w:rsidRDefault="007D55EE" w:rsidP="007D55EE">
      <w:pPr>
        <w:spacing w:after="0" w:line="240" w:lineRule="auto"/>
        <w:ind w:left="360"/>
        <w:jc w:val="both"/>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Подготовительное отделение при Гуманитарном факультете Карлова Университета предлагает для российских абитуриентов </w:t>
      </w:r>
      <w:r w:rsidRPr="007D55EE">
        <w:rPr>
          <w:rFonts w:ascii="Times New Roman" w:eastAsia="Times New Roman" w:hAnsi="Times New Roman" w:cs="Times New Roman"/>
          <w:b/>
          <w:sz w:val="28"/>
          <w:szCs w:val="28"/>
          <w:lang w:eastAsia="ru-RU"/>
        </w:rPr>
        <w:t>скидку в 1500 евро</w:t>
      </w:r>
      <w:r w:rsidRPr="007D55EE">
        <w:rPr>
          <w:rFonts w:ascii="Times New Roman" w:eastAsia="Times New Roman" w:hAnsi="Times New Roman" w:cs="Times New Roman"/>
          <w:sz w:val="28"/>
          <w:szCs w:val="28"/>
          <w:lang w:eastAsia="ru-RU"/>
        </w:rPr>
        <w:t xml:space="preserve"> на программу подготовки к поступлению в университеты. Годовая подготовительная программа к </w:t>
      </w:r>
      <w:proofErr w:type="spellStart"/>
      <w:r w:rsidRPr="007D55EE">
        <w:rPr>
          <w:rFonts w:ascii="Times New Roman" w:eastAsia="Times New Roman" w:hAnsi="Times New Roman" w:cs="Times New Roman"/>
          <w:sz w:val="28"/>
          <w:szCs w:val="28"/>
          <w:lang w:eastAsia="ru-RU"/>
        </w:rPr>
        <w:t>бакалавриату</w:t>
      </w:r>
      <w:proofErr w:type="spellEnd"/>
      <w:r w:rsidRPr="007D55EE">
        <w:rPr>
          <w:rFonts w:ascii="Times New Roman" w:eastAsia="Times New Roman" w:hAnsi="Times New Roman" w:cs="Times New Roman"/>
          <w:sz w:val="28"/>
          <w:szCs w:val="28"/>
          <w:lang w:eastAsia="ru-RU"/>
        </w:rPr>
        <w:t xml:space="preserve"> всего за 4500 евро!</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В стоимость программы входит:</w:t>
      </w:r>
    </w:p>
    <w:p w:rsidR="007D55EE" w:rsidRPr="007D55EE" w:rsidRDefault="007D55EE" w:rsidP="007D55EE">
      <w:pPr>
        <w:tabs>
          <w:tab w:val="num" w:pos="720"/>
        </w:tabs>
        <w:spacing w:after="0" w:line="240" w:lineRule="auto"/>
        <w:ind w:left="720" w:hanging="360"/>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●900 часов обучения чешскому языку</w:t>
      </w:r>
    </w:p>
    <w:p w:rsidR="007D55EE" w:rsidRPr="007D55EE" w:rsidRDefault="007D55EE" w:rsidP="007D55EE">
      <w:pPr>
        <w:tabs>
          <w:tab w:val="num" w:pos="720"/>
        </w:tabs>
        <w:spacing w:after="0" w:line="240" w:lineRule="auto"/>
        <w:ind w:left="720" w:hanging="360"/>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●150 часов подготовки к вступительным экзаменам (гуманитарное, техническое, естественнонаучное, экономическое и медицинское направления)</w:t>
      </w:r>
    </w:p>
    <w:p w:rsidR="007D55EE" w:rsidRPr="007D55EE" w:rsidRDefault="007D55EE" w:rsidP="007D55EE">
      <w:pPr>
        <w:spacing w:after="0" w:line="240" w:lineRule="auto"/>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Карлов Университет - старейший и ведущий университет Европы, входит в Ассоциацию Европейских вузов. Университет предлагает более 600 специальностей на программах </w:t>
      </w:r>
      <w:proofErr w:type="spellStart"/>
      <w:r w:rsidRPr="007D55EE">
        <w:rPr>
          <w:rFonts w:ascii="Times New Roman" w:eastAsia="Times New Roman" w:hAnsi="Times New Roman" w:cs="Times New Roman"/>
          <w:sz w:val="28"/>
          <w:szCs w:val="28"/>
          <w:lang w:eastAsia="ru-RU"/>
        </w:rPr>
        <w:t>бакалавриата</w:t>
      </w:r>
      <w:proofErr w:type="spellEnd"/>
      <w:r w:rsidRPr="007D55EE">
        <w:rPr>
          <w:rFonts w:ascii="Times New Roman" w:eastAsia="Times New Roman" w:hAnsi="Times New Roman" w:cs="Times New Roman"/>
          <w:sz w:val="28"/>
          <w:szCs w:val="28"/>
          <w:lang w:eastAsia="ru-RU"/>
        </w:rPr>
        <w:t xml:space="preserve">, магистратуры и докторантуры на 17 факультетах. Карлов Университет является активным участником программы обмена студентами Евросоюза – </w:t>
      </w:r>
      <w:proofErr w:type="spellStart"/>
      <w:r w:rsidRPr="007D55EE">
        <w:rPr>
          <w:rFonts w:ascii="Times New Roman" w:eastAsia="Times New Roman" w:hAnsi="Times New Roman" w:cs="Times New Roman"/>
          <w:sz w:val="28"/>
          <w:szCs w:val="28"/>
          <w:lang w:eastAsia="ru-RU"/>
        </w:rPr>
        <w:t>Erasmus</w:t>
      </w:r>
      <w:proofErr w:type="spellEnd"/>
      <w:r w:rsidRPr="007D55EE">
        <w:rPr>
          <w:rFonts w:ascii="Times New Roman" w:eastAsia="Times New Roman" w:hAnsi="Times New Roman" w:cs="Times New Roman"/>
          <w:sz w:val="28"/>
          <w:szCs w:val="28"/>
          <w:lang w:eastAsia="ru-RU"/>
        </w:rPr>
        <w:t>. Педагогический состав вуза — ведущие специалисты, действующие научные «гуру» современной чешской науки, а также специалисты с мировыми именами из разных стран мира.</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Студенты, которых интересует поступление на такие специальности, как экономические, технические, юридические, медицинские и т.д.,  имеют возможность во время обучения на программе подготовки не только выучить чешский язык, но и подготовиться к вступительным экзаменам в университеты по этим направлениям.</w:t>
      </w:r>
    </w:p>
    <w:p w:rsidR="007D55EE" w:rsidRPr="007D55EE" w:rsidRDefault="007D55EE" w:rsidP="007D55EE">
      <w:pPr>
        <w:spacing w:after="0" w:line="240" w:lineRule="auto"/>
        <w:jc w:val="both"/>
        <w:rPr>
          <w:rFonts w:ascii="Times New Roman" w:eastAsia="Times New Roman" w:hAnsi="Times New Roman" w:cs="Times New Roman"/>
          <w:bCs/>
          <w:sz w:val="28"/>
          <w:szCs w:val="28"/>
          <w:lang w:eastAsia="ru-RU"/>
        </w:rPr>
      </w:pPr>
      <w:r w:rsidRPr="007D55EE">
        <w:rPr>
          <w:rFonts w:ascii="Times New Roman" w:eastAsia="Times New Roman" w:hAnsi="Times New Roman" w:cs="Times New Roman"/>
          <w:sz w:val="28"/>
          <w:szCs w:val="28"/>
          <w:lang w:eastAsia="ru-RU"/>
        </w:rPr>
        <w:t xml:space="preserve">Для студентов, которые хотят получить образование в Чехии в сфере </w:t>
      </w:r>
      <w:r w:rsidRPr="007D55EE">
        <w:rPr>
          <w:rFonts w:ascii="Times New Roman" w:eastAsia="Times New Roman" w:hAnsi="Times New Roman" w:cs="Times New Roman"/>
          <w:bCs/>
          <w:sz w:val="28"/>
          <w:szCs w:val="28"/>
          <w:lang w:eastAsia="ru-RU"/>
        </w:rPr>
        <w:t xml:space="preserve">гуманитарных наук, разработана </w:t>
      </w:r>
      <w:r w:rsidRPr="007D55EE">
        <w:rPr>
          <w:rFonts w:ascii="Times New Roman" w:eastAsia="Times New Roman" w:hAnsi="Times New Roman" w:cs="Times New Roman"/>
          <w:sz w:val="28"/>
          <w:szCs w:val="28"/>
          <w:lang w:eastAsia="ru-RU"/>
        </w:rPr>
        <w:t>уникальная подготовительная программа Карлова Университета, позволяющая совместить изучение чешского языка с академической программой первого курса</w:t>
      </w:r>
      <w:r w:rsidRPr="007D55EE">
        <w:rPr>
          <w:rFonts w:ascii="Times New Roman" w:eastAsia="Times New Roman" w:hAnsi="Times New Roman" w:cs="Times New Roman"/>
          <w:b/>
          <w:bCs/>
          <w:sz w:val="28"/>
          <w:szCs w:val="28"/>
          <w:lang w:eastAsia="ru-RU"/>
        </w:rPr>
        <w:t> </w:t>
      </w:r>
      <w:r w:rsidRPr="007D55EE">
        <w:rPr>
          <w:rFonts w:ascii="Times New Roman" w:eastAsia="Times New Roman" w:hAnsi="Times New Roman" w:cs="Times New Roman"/>
          <w:sz w:val="28"/>
          <w:szCs w:val="28"/>
          <w:lang w:eastAsia="ru-RU"/>
        </w:rPr>
        <w:t xml:space="preserve">Гуманитарного факультета! После успешного окончания этой одногодичной программы вы можете </w:t>
      </w:r>
      <w:r w:rsidRPr="007D55EE">
        <w:rPr>
          <w:rFonts w:ascii="Times New Roman" w:eastAsia="Times New Roman" w:hAnsi="Times New Roman" w:cs="Times New Roman"/>
          <w:sz w:val="28"/>
          <w:szCs w:val="28"/>
          <w:lang w:eastAsia="ru-RU"/>
        </w:rPr>
        <w:lastRenderedPageBreak/>
        <w:t>быть </w:t>
      </w:r>
      <w:r w:rsidRPr="007D55EE">
        <w:rPr>
          <w:rFonts w:ascii="Times New Roman" w:eastAsia="Times New Roman" w:hAnsi="Times New Roman" w:cs="Times New Roman"/>
          <w:bCs/>
          <w:sz w:val="28"/>
          <w:szCs w:val="28"/>
          <w:lang w:eastAsia="ru-RU"/>
        </w:rPr>
        <w:t>зачислены</w:t>
      </w:r>
      <w:r w:rsidRPr="007D55EE">
        <w:rPr>
          <w:rFonts w:ascii="Times New Roman" w:eastAsia="Times New Roman" w:hAnsi="Times New Roman" w:cs="Times New Roman"/>
          <w:b/>
          <w:bCs/>
          <w:sz w:val="28"/>
          <w:szCs w:val="28"/>
          <w:lang w:eastAsia="ru-RU"/>
        </w:rPr>
        <w:t xml:space="preserve"> </w:t>
      </w:r>
      <w:r w:rsidRPr="007D55EE">
        <w:rPr>
          <w:rFonts w:ascii="Times New Roman" w:eastAsia="Times New Roman" w:hAnsi="Times New Roman" w:cs="Times New Roman"/>
          <w:bCs/>
          <w:sz w:val="28"/>
          <w:szCs w:val="28"/>
          <w:lang w:eastAsia="ru-RU"/>
        </w:rPr>
        <w:t>сразу</w:t>
      </w:r>
      <w:r w:rsidRPr="007D55EE">
        <w:rPr>
          <w:rFonts w:ascii="Times New Roman" w:eastAsia="Times New Roman" w:hAnsi="Times New Roman" w:cs="Times New Roman"/>
          <w:b/>
          <w:bCs/>
          <w:sz w:val="28"/>
          <w:szCs w:val="28"/>
          <w:lang w:eastAsia="ru-RU"/>
        </w:rPr>
        <w:t xml:space="preserve"> на второй курс </w:t>
      </w:r>
      <w:r w:rsidRPr="007D55EE">
        <w:rPr>
          <w:rFonts w:ascii="Times New Roman" w:eastAsia="Times New Roman" w:hAnsi="Times New Roman" w:cs="Times New Roman"/>
          <w:bCs/>
          <w:sz w:val="28"/>
          <w:szCs w:val="28"/>
          <w:lang w:eastAsia="ru-RU"/>
        </w:rPr>
        <w:t>Гуманитарного факультета Карлова Университета!</w:t>
      </w:r>
    </w:p>
    <w:p w:rsidR="007D55EE" w:rsidRPr="007D55EE" w:rsidRDefault="007D55EE" w:rsidP="007D55EE">
      <w:pPr>
        <w:spacing w:after="0" w:line="240" w:lineRule="auto"/>
        <w:jc w:val="both"/>
        <w:rPr>
          <w:rFonts w:ascii="Times New Roman" w:eastAsia="Times New Roman" w:hAnsi="Times New Roman" w:cs="Times New Roman"/>
          <w:b/>
          <w:bCs/>
          <w:sz w:val="28"/>
          <w:szCs w:val="28"/>
          <w:lang w:eastAsia="ru-RU"/>
        </w:rPr>
      </w:pPr>
    </w:p>
    <w:p w:rsidR="007D55EE" w:rsidRPr="007D55EE" w:rsidRDefault="007D55EE" w:rsidP="007D55EE">
      <w:pPr>
        <w:spacing w:after="0" w:line="240" w:lineRule="auto"/>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ВАЖНО!</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Скидка предоставляется всем студентам, подавшим заявку на обучение через Екатеринбургский Центр «Обучение за рубежом» до 29 февраля 2016 года.</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center"/>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ТОРОПИТЕСЬ ПОДАТЬ ЗАЯВКИ!</w:t>
      </w:r>
    </w:p>
    <w:p w:rsidR="007D55EE" w:rsidRPr="007D55EE" w:rsidRDefault="007D55EE" w:rsidP="007D55EE">
      <w:pPr>
        <w:spacing w:after="0" w:line="240" w:lineRule="auto"/>
        <w:jc w:val="center"/>
        <w:rPr>
          <w:rFonts w:ascii="Times New Roman" w:eastAsia="Times New Roman" w:hAnsi="Times New Roman" w:cs="Times New Roman"/>
          <w:sz w:val="28"/>
          <w:szCs w:val="28"/>
          <w:lang w:eastAsia="ru-RU"/>
        </w:rPr>
      </w:pPr>
    </w:p>
    <w:p w:rsidR="007D55EE" w:rsidRPr="007D55EE" w:rsidRDefault="007D55EE" w:rsidP="007D55EE">
      <w:pPr>
        <w:spacing w:after="0" w:line="240" w:lineRule="auto"/>
        <w:rPr>
          <w:rFonts w:ascii="Times New Roman" w:eastAsia="Times New Roman" w:hAnsi="Times New Roman" w:cs="Times New Roman"/>
          <w:b/>
          <w:sz w:val="28"/>
          <w:szCs w:val="28"/>
          <w:lang w:eastAsia="ru-RU"/>
        </w:rPr>
      </w:pPr>
      <w:r w:rsidRPr="007D55EE">
        <w:rPr>
          <w:rFonts w:ascii="Times New Roman" w:eastAsia="Times New Roman" w:hAnsi="Times New Roman" w:cs="Times New Roman"/>
          <w:b/>
          <w:sz w:val="28"/>
          <w:szCs w:val="28"/>
          <w:lang w:eastAsia="ru-RU"/>
        </w:rPr>
        <w:t> Екатеринбургский центр «Обучение за рубежом»</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г. Екатеринбург, ЦМТЕ, ул. Куйбышева, дом 44</w:t>
      </w:r>
      <w:proofErr w:type="gramStart"/>
      <w:r w:rsidRPr="007D55EE">
        <w:rPr>
          <w:rFonts w:ascii="Times New Roman" w:eastAsia="Times New Roman" w:hAnsi="Times New Roman" w:cs="Times New Roman"/>
          <w:sz w:val="28"/>
          <w:szCs w:val="28"/>
          <w:lang w:eastAsia="ru-RU"/>
        </w:rPr>
        <w:t>/Д</w:t>
      </w:r>
      <w:proofErr w:type="gramEnd"/>
      <w:r w:rsidRPr="007D55EE">
        <w:rPr>
          <w:rFonts w:ascii="Times New Roman" w:eastAsia="Times New Roman" w:hAnsi="Times New Roman" w:cs="Times New Roman"/>
          <w:sz w:val="28"/>
          <w:szCs w:val="28"/>
          <w:lang w:eastAsia="ru-RU"/>
        </w:rPr>
        <w:t>, офис 806 (вход с ул. Белинского)</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Тел. (343) 3-808-444, www.edu-abroad.su</w:t>
      </w:r>
    </w:p>
    <w:p w:rsidR="000329AA" w:rsidRDefault="000329AA" w:rsidP="00915624">
      <w:pPr>
        <w:rPr>
          <w:sz w:val="28"/>
          <w:szCs w:val="28"/>
        </w:rPr>
      </w:pPr>
    </w:p>
    <w:p w:rsidR="007D55EE" w:rsidRPr="009A6EFA" w:rsidRDefault="007D55EE" w:rsidP="009A6EFA">
      <w:pPr>
        <w:pStyle w:val="a5"/>
        <w:numPr>
          <w:ilvl w:val="0"/>
          <w:numId w:val="12"/>
        </w:numPr>
        <w:spacing w:after="0" w:line="240" w:lineRule="auto"/>
        <w:jc w:val="both"/>
        <w:rPr>
          <w:rFonts w:ascii="Times New Roman" w:eastAsia="Times New Roman" w:hAnsi="Times New Roman" w:cs="Times New Roman"/>
          <w:b/>
          <w:sz w:val="28"/>
          <w:szCs w:val="28"/>
          <w:lang w:eastAsia="ru-RU"/>
        </w:rPr>
      </w:pPr>
      <w:r w:rsidRPr="009A6EFA">
        <w:rPr>
          <w:rFonts w:ascii="Times New Roman" w:eastAsia="Times New Roman" w:hAnsi="Times New Roman" w:cs="Times New Roman"/>
          <w:b/>
          <w:sz w:val="28"/>
          <w:szCs w:val="28"/>
          <w:lang w:eastAsia="ru-RU"/>
        </w:rPr>
        <w:t xml:space="preserve">Интеллектуальный марафон "Охотники за зачетками" прошел в </w:t>
      </w:r>
      <w:proofErr w:type="spellStart"/>
      <w:r w:rsidRPr="009A6EFA">
        <w:rPr>
          <w:rFonts w:ascii="Times New Roman" w:eastAsia="Times New Roman" w:hAnsi="Times New Roman" w:cs="Times New Roman"/>
          <w:b/>
          <w:sz w:val="28"/>
          <w:szCs w:val="28"/>
          <w:lang w:eastAsia="ru-RU"/>
        </w:rPr>
        <w:t>УрГУПС</w:t>
      </w:r>
      <w:proofErr w:type="spellEnd"/>
      <w:r w:rsidRPr="009A6EFA">
        <w:rPr>
          <w:rFonts w:ascii="Times New Roman" w:eastAsia="Times New Roman" w:hAnsi="Times New Roman" w:cs="Times New Roman"/>
          <w:b/>
          <w:sz w:val="28"/>
          <w:szCs w:val="28"/>
          <w:lang w:eastAsia="ru-RU"/>
        </w:rPr>
        <w:t>.</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9A6EFA" w:rsidRDefault="009A6EFA" w:rsidP="007D55EE">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-635</wp:posOffset>
            </wp:positionV>
            <wp:extent cx="2238375" cy="1488440"/>
            <wp:effectExtent l="0" t="0" r="9525" b="0"/>
            <wp:wrapSquare wrapText="bothSides"/>
            <wp:docPr id="15" name="Рисунок 15" descr="http://scbist.com/photoplog/images/1/medium/1_VZfqAbzw0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bist.com/photoplog/images/1/medium/1_VZfqAbzw0J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EE" w:rsidRPr="007D55EE">
        <w:rPr>
          <w:rFonts w:ascii="Times New Roman" w:eastAsia="Times New Roman" w:hAnsi="Times New Roman" w:cs="Times New Roman"/>
          <w:sz w:val="28"/>
          <w:szCs w:val="28"/>
          <w:lang w:eastAsia="ru-RU"/>
        </w:rPr>
        <w:t>23-24 января 2016 года прошел интеллектуальный марафон "Охотники за зачетками".</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 </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У ребят выпускных классов появилась возможность почувствовать себя настоящими студентами единственного на Урале транспортного вуза  - получить пропуск в университет и другие атрибуты студента: студенческий билет, зачетную книжку, пожить в общежитии, посетить студенческую столовую, принять </w:t>
      </w:r>
      <w:hyperlink r:id="rId14" w:history="1">
        <w:r w:rsidRPr="007D55EE">
          <w:rPr>
            <w:rFonts w:ascii="Times New Roman" w:eastAsia="Times New Roman" w:hAnsi="Times New Roman" w:cs="Times New Roman"/>
            <w:sz w:val="28"/>
            <w:szCs w:val="28"/>
            <w:lang w:eastAsia="ru-RU"/>
          </w:rPr>
          <w:t>участие в интеллектуальных и спортивных мероприятиях.</w:t>
        </w:r>
        <w:r>
          <w:rPr>
            <w:rFonts w:ascii="Times New Roman" w:eastAsia="Times New Roman" w:hAnsi="Times New Roman" w:cs="Times New Roman"/>
            <w:sz w:val="28"/>
            <w:szCs w:val="28"/>
            <w:lang w:eastAsia="ru-RU"/>
          </w:rPr>
          <w:t xml:space="preserve"> </w:t>
        </w:r>
      </w:hyperlink>
      <w:r w:rsidRPr="007D55EE">
        <w:rPr>
          <w:rFonts w:ascii="Times New Roman" w:eastAsia="Times New Roman" w:hAnsi="Times New Roman" w:cs="Times New Roman"/>
          <w:sz w:val="28"/>
          <w:szCs w:val="28"/>
          <w:lang w:eastAsia="ru-RU"/>
        </w:rPr>
        <w:t xml:space="preserve"> </w:t>
      </w:r>
    </w:p>
    <w:p w:rsidR="007D55EE" w:rsidRPr="007D55EE" w:rsidRDefault="007D55EE" w:rsidP="007D55EE">
      <w:pPr>
        <w:pStyle w:val="a5"/>
        <w:ind w:left="1080"/>
        <w:rPr>
          <w:sz w:val="28"/>
          <w:szCs w:val="28"/>
        </w:rPr>
      </w:pPr>
    </w:p>
    <w:p w:rsidR="009A6EFA" w:rsidRPr="009A6EFA" w:rsidRDefault="009A6EFA" w:rsidP="009A6EFA">
      <w:pPr>
        <w:pStyle w:val="a5"/>
        <w:numPr>
          <w:ilvl w:val="0"/>
          <w:numId w:val="12"/>
        </w:numPr>
        <w:jc w:val="center"/>
        <w:rPr>
          <w:rFonts w:ascii="Times New Roman" w:hAnsi="Times New Roman" w:cs="Times New Roman"/>
          <w:b/>
          <w:sz w:val="28"/>
          <w:szCs w:val="24"/>
        </w:rPr>
      </w:pPr>
      <w:r w:rsidRPr="009A6EFA">
        <w:rPr>
          <w:rFonts w:ascii="Times New Roman" w:hAnsi="Times New Roman" w:cs="Times New Roman"/>
          <w:b/>
          <w:sz w:val="28"/>
          <w:szCs w:val="24"/>
        </w:rPr>
        <w:t>Стань лауреатом – получи дополнительные баллы к ЕГЭ.</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Уральский государственный экономический университет совместно с Челябинским государственным университетом проводит олимпиаду по обществознанию.</w:t>
      </w:r>
    </w:p>
    <w:p w:rsidR="009A6EFA" w:rsidRPr="009A6EFA" w:rsidRDefault="009A6EFA" w:rsidP="009A6EFA">
      <w:pPr>
        <w:spacing w:after="0"/>
        <w:jc w:val="both"/>
        <w:rPr>
          <w:rFonts w:ascii="Times New Roman" w:hAnsi="Times New Roman" w:cs="Times New Roman"/>
          <w:sz w:val="28"/>
          <w:szCs w:val="24"/>
        </w:rPr>
      </w:pP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 xml:space="preserve">В Олимпиаде могут принять участие школьники 9-11 классов. </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b/>
          <w:sz w:val="28"/>
          <w:szCs w:val="24"/>
        </w:rPr>
        <w:t>Регистрация и отборочный этап</w:t>
      </w:r>
      <w:r w:rsidRPr="009A6EFA">
        <w:rPr>
          <w:rFonts w:ascii="Times New Roman" w:hAnsi="Times New Roman" w:cs="Times New Roman"/>
          <w:sz w:val="28"/>
          <w:szCs w:val="24"/>
        </w:rPr>
        <w:t xml:space="preserve"> завершаются </w:t>
      </w:r>
      <w:r w:rsidRPr="009A6EFA">
        <w:rPr>
          <w:rFonts w:ascii="Times New Roman" w:hAnsi="Times New Roman" w:cs="Times New Roman"/>
          <w:b/>
          <w:sz w:val="28"/>
          <w:szCs w:val="24"/>
        </w:rPr>
        <w:t>30 января</w:t>
      </w:r>
      <w:r w:rsidRPr="009A6EFA">
        <w:rPr>
          <w:rFonts w:ascii="Times New Roman" w:hAnsi="Times New Roman" w:cs="Times New Roman"/>
          <w:sz w:val="28"/>
          <w:szCs w:val="24"/>
        </w:rPr>
        <w:t xml:space="preserve">. </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Для участия в Олимпиаде необходимо:</w:t>
      </w:r>
    </w:p>
    <w:p w:rsidR="00D21ECF" w:rsidRPr="009A6EFA" w:rsidRDefault="00D21ECF" w:rsidP="009A6EFA">
      <w:pPr>
        <w:spacing w:after="0"/>
        <w:jc w:val="both"/>
        <w:rPr>
          <w:rFonts w:ascii="Times New Roman" w:hAnsi="Times New Roman" w:cs="Times New Roman"/>
          <w:sz w:val="28"/>
          <w:szCs w:val="24"/>
        </w:rPr>
      </w:pPr>
    </w:p>
    <w:p w:rsidR="009A6EFA" w:rsidRP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t xml:space="preserve">1. пройти </w:t>
      </w:r>
      <w:r w:rsidRPr="009A6EFA">
        <w:rPr>
          <w:rFonts w:ascii="Times New Roman" w:hAnsi="Times New Roman" w:cs="Times New Roman"/>
          <w:b/>
          <w:sz w:val="28"/>
          <w:szCs w:val="24"/>
        </w:rPr>
        <w:t>предварительную регистрацию</w:t>
      </w:r>
      <w:r w:rsidRPr="009A6EFA">
        <w:rPr>
          <w:rFonts w:ascii="Times New Roman" w:hAnsi="Times New Roman" w:cs="Times New Roman"/>
          <w:sz w:val="28"/>
          <w:szCs w:val="24"/>
        </w:rPr>
        <w:t xml:space="preserve"> на сайте </w:t>
      </w:r>
      <w:hyperlink r:id="rId15" w:tgtFrame="_blank" w:history="1">
        <w:r w:rsidRPr="009A6EFA">
          <w:rPr>
            <w:rStyle w:val="a7"/>
            <w:rFonts w:ascii="Times New Roman" w:hAnsi="Times New Roman" w:cs="Times New Roman"/>
            <w:sz w:val="28"/>
            <w:szCs w:val="24"/>
            <w:bdr w:val="none" w:sz="0" w:space="0" w:color="auto" w:frame="1"/>
          </w:rPr>
          <w:t>http://www.olymp.csu.ru.</w:t>
        </w:r>
      </w:hyperlink>
      <w:r w:rsidRPr="009A6EFA">
        <w:rPr>
          <w:rFonts w:ascii="Times New Roman" w:hAnsi="Times New Roman" w:cs="Times New Roman"/>
          <w:sz w:val="28"/>
          <w:szCs w:val="24"/>
        </w:rPr>
        <w:t xml:space="preserve">. </w:t>
      </w:r>
    </w:p>
    <w:p w:rsidR="009A6EFA" w:rsidRP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lastRenderedPageBreak/>
        <w:t>2. выбрать "Региональный конкурс школьников Челябинского городского округа"</w:t>
      </w:r>
    </w:p>
    <w:p w:rsid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t>3. В Личном кабинете - Мои курсы - Обществознание. 1 этап.</w:t>
      </w:r>
    </w:p>
    <w:p w:rsidR="009A6EFA" w:rsidRDefault="009A6EFA" w:rsidP="009A6EFA">
      <w:pPr>
        <w:spacing w:after="0"/>
        <w:ind w:firstLine="708"/>
        <w:jc w:val="both"/>
        <w:rPr>
          <w:rFonts w:ascii="Times New Roman" w:hAnsi="Times New Roman" w:cs="Times New Roman"/>
          <w:sz w:val="28"/>
          <w:szCs w:val="24"/>
        </w:rPr>
      </w:pPr>
    </w:p>
    <w:p w:rsidR="009A6EFA" w:rsidRPr="009A6EFA" w:rsidRDefault="009A6EFA" w:rsidP="009A6EFA">
      <w:pPr>
        <w:jc w:val="both"/>
        <w:rPr>
          <w:rFonts w:ascii="Times New Roman" w:hAnsi="Times New Roman" w:cs="Times New Roman"/>
          <w:sz w:val="28"/>
        </w:rPr>
      </w:pPr>
      <w:r w:rsidRPr="009A6EFA">
        <w:rPr>
          <w:rFonts w:ascii="Times New Roman" w:hAnsi="Times New Roman" w:cs="Times New Roman"/>
          <w:noProof/>
          <w:sz w:val="28"/>
          <w:szCs w:val="24"/>
          <w:lang w:eastAsia="ru-RU"/>
        </w:rPr>
        <w:drawing>
          <wp:anchor distT="0" distB="0" distL="114300" distR="114300" simplePos="0" relativeHeight="251676672" behindDoc="0" locked="0" layoutInCell="1" allowOverlap="1" wp14:anchorId="44220876" wp14:editId="68AB6C0F">
            <wp:simplePos x="0" y="0"/>
            <wp:positionH relativeFrom="column">
              <wp:posOffset>-3810</wp:posOffset>
            </wp:positionH>
            <wp:positionV relativeFrom="paragraph">
              <wp:posOffset>66675</wp:posOffset>
            </wp:positionV>
            <wp:extent cx="2299970" cy="1457325"/>
            <wp:effectExtent l="0" t="0" r="5080" b="9525"/>
            <wp:wrapSquare wrapText="bothSides"/>
            <wp:docPr id="16" name="Рисунок 16" descr="G:\2015\ШКОЛЫ\РАССЫЛКА\Новости Образования\Рассылка № 30\олимпиада обществозн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5\ШКОЛЫ\РАССЫЛКА\Новости Образования\Рассылка № 30\олимпиада обществознание(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997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EFA">
        <w:rPr>
          <w:rFonts w:ascii="Times New Roman" w:hAnsi="Times New Roman" w:cs="Times New Roman"/>
          <w:sz w:val="28"/>
        </w:rPr>
        <w:t xml:space="preserve">Учащиеся 11 классов, занявшие призовые места в олимпиаде, получат дополнительные баллы по ЕГЭ при подаче документов в </w:t>
      </w:r>
      <w:proofErr w:type="spellStart"/>
      <w:r w:rsidRPr="009A6EFA">
        <w:rPr>
          <w:rFonts w:ascii="Times New Roman" w:hAnsi="Times New Roman" w:cs="Times New Roman"/>
          <w:sz w:val="28"/>
        </w:rPr>
        <w:t>УрГЭУ</w:t>
      </w:r>
      <w:proofErr w:type="spellEnd"/>
      <w:r w:rsidRPr="009A6EFA">
        <w:rPr>
          <w:rFonts w:ascii="Times New Roman" w:hAnsi="Times New Roman" w:cs="Times New Roman"/>
          <w:sz w:val="28"/>
        </w:rPr>
        <w:t>.</w:t>
      </w:r>
    </w:p>
    <w:p w:rsidR="009A6EFA" w:rsidRDefault="009A6EFA" w:rsidP="009A6EFA">
      <w:pPr>
        <w:pStyle w:val="a6"/>
        <w:shd w:val="clear" w:color="auto" w:fill="FFFFFF"/>
        <w:spacing w:before="0" w:beforeAutospacing="0" w:after="225" w:afterAutospacing="0"/>
        <w:ind w:firstLine="708"/>
        <w:rPr>
          <w:b/>
          <w:sz w:val="28"/>
        </w:rPr>
      </w:pPr>
      <w:r w:rsidRPr="009A6EFA">
        <w:rPr>
          <w:b/>
          <w:sz w:val="28"/>
        </w:rPr>
        <w:t>ЖЕЛАЕМ УДАЧИ!</w:t>
      </w:r>
    </w:p>
    <w:p w:rsidR="009A6EFA" w:rsidRDefault="009A6EFA" w:rsidP="009A6EFA">
      <w:pPr>
        <w:pStyle w:val="a6"/>
        <w:shd w:val="clear" w:color="auto" w:fill="FFFFFF"/>
        <w:spacing w:before="0" w:beforeAutospacing="0" w:after="225" w:afterAutospacing="0"/>
        <w:ind w:firstLine="708"/>
        <w:rPr>
          <w:b/>
          <w:sz w:val="28"/>
        </w:rPr>
      </w:pPr>
    </w:p>
    <w:p w:rsidR="00D21ECF" w:rsidRPr="00665C5E" w:rsidRDefault="00D21ECF" w:rsidP="00665C5E">
      <w:pPr>
        <w:pStyle w:val="a5"/>
        <w:numPr>
          <w:ilvl w:val="0"/>
          <w:numId w:val="12"/>
        </w:numPr>
        <w:spacing w:after="120" w:line="240" w:lineRule="auto"/>
        <w:ind w:right="-142"/>
        <w:jc w:val="center"/>
        <w:rPr>
          <w:rFonts w:ascii="Times New Roman" w:eastAsia="Times New Roman" w:hAnsi="Times New Roman" w:cs="Times New Roman"/>
          <w:b/>
          <w:sz w:val="28"/>
          <w:szCs w:val="28"/>
          <w:lang w:eastAsia="ru-RU"/>
        </w:rPr>
      </w:pPr>
      <w:r w:rsidRPr="00665C5E">
        <w:rPr>
          <w:rFonts w:ascii="Times New Roman" w:eastAsia="Times New Roman" w:hAnsi="Times New Roman" w:cs="Times New Roman"/>
          <w:b/>
          <w:sz w:val="28"/>
          <w:szCs w:val="28"/>
          <w:lang w:eastAsia="ru-RU"/>
        </w:rPr>
        <w:t>Качественное образование – залог успешной карьеры.</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 «Академия труда и социальных отношений» г. Москва – одно из старейших заведений страны. Учредителем является Федерация Независимых Профсоюзов России. </w:t>
      </w:r>
      <w:proofErr w:type="gramStart"/>
      <w:r w:rsidRPr="00D21ECF">
        <w:rPr>
          <w:rFonts w:ascii="Times New Roman" w:eastAsia="Times New Roman" w:hAnsi="Times New Roman" w:cs="Times New Roman"/>
          <w:sz w:val="28"/>
          <w:szCs w:val="28"/>
          <w:lang w:eastAsia="ru-RU"/>
        </w:rPr>
        <w:t>Создана</w:t>
      </w:r>
      <w:proofErr w:type="gramEnd"/>
      <w:r w:rsidRPr="00D21ECF">
        <w:rPr>
          <w:rFonts w:ascii="Times New Roman" w:eastAsia="Times New Roman" w:hAnsi="Times New Roman" w:cs="Times New Roman"/>
          <w:sz w:val="28"/>
          <w:szCs w:val="28"/>
          <w:lang w:eastAsia="ru-RU"/>
        </w:rPr>
        <w:t xml:space="preserve"> в 1919 году с целью подготовки квалифицированных работников профсоюзного движения. «Академия труда и социальных отношений» осуществляет образовательную и научную деятельность в 17 филиалах, расположенных в России и странах СНГ. </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Екатеринбургский филиал открыт в 1998 году и является ведущим ВУЗом по подготовке кадров для Профессиональных Союзов Уральского региона.</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Екатеринбургский филиал «Академии труда и социальных отношений» ведет подготовку бакалавров по направлениям:</w:t>
      </w:r>
    </w:p>
    <w:p w:rsidR="00D21ECF" w:rsidRPr="00D21ECF" w:rsidRDefault="00D21ECF" w:rsidP="00D21ECF">
      <w:pPr>
        <w:numPr>
          <w:ilvl w:val="0"/>
          <w:numId w:val="13"/>
        </w:numPr>
        <w:spacing w:after="0" w:line="240" w:lineRule="auto"/>
        <w:ind w:right="-2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38.03.01 </w:t>
      </w:r>
      <w:r w:rsidRPr="00D21ECF">
        <w:rPr>
          <w:rFonts w:ascii="Times New Roman" w:eastAsia="Times New Roman" w:hAnsi="Times New Roman" w:cs="Times New Roman"/>
          <w:b/>
          <w:sz w:val="28"/>
          <w:szCs w:val="28"/>
          <w:lang w:eastAsia="ru-RU"/>
        </w:rPr>
        <w:t xml:space="preserve">Экономика </w:t>
      </w:r>
      <w:r w:rsidRPr="00D21ECF">
        <w:rPr>
          <w:rFonts w:ascii="Times New Roman" w:eastAsia="Times New Roman" w:hAnsi="Times New Roman" w:cs="Times New Roman"/>
          <w:sz w:val="28"/>
          <w:szCs w:val="28"/>
          <w:lang w:eastAsia="ru-RU"/>
        </w:rPr>
        <w:t>по профилям:</w:t>
      </w:r>
    </w:p>
    <w:p w:rsidR="00D21ECF" w:rsidRPr="00D21ECF" w:rsidRDefault="00D21ECF" w:rsidP="00D21ECF">
      <w:pPr>
        <w:spacing w:after="0" w:line="240" w:lineRule="auto"/>
        <w:ind w:left="1428" w:right="-142" w:firstLine="696"/>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«Бухгалтерский учет, анализ и аудит»; «Экономика труда», «Финансы и кредит».</w:t>
      </w:r>
    </w:p>
    <w:p w:rsidR="00D21ECF" w:rsidRPr="00D21ECF" w:rsidRDefault="00D21ECF" w:rsidP="00D21ECF">
      <w:pPr>
        <w:numPr>
          <w:ilvl w:val="0"/>
          <w:numId w:val="13"/>
        </w:numPr>
        <w:spacing w:after="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38.03.02 </w:t>
      </w:r>
      <w:r w:rsidRPr="00D21ECF">
        <w:rPr>
          <w:rFonts w:ascii="Times New Roman" w:eastAsia="Times New Roman" w:hAnsi="Times New Roman" w:cs="Times New Roman"/>
          <w:b/>
          <w:sz w:val="28"/>
          <w:szCs w:val="28"/>
          <w:lang w:eastAsia="ru-RU"/>
        </w:rPr>
        <w:t>Менеджмент</w:t>
      </w:r>
      <w:r w:rsidRPr="00D21ECF">
        <w:rPr>
          <w:rFonts w:ascii="Times New Roman" w:eastAsia="Times New Roman" w:hAnsi="Times New Roman" w:cs="Times New Roman"/>
          <w:sz w:val="28"/>
          <w:szCs w:val="28"/>
          <w:lang w:eastAsia="ru-RU"/>
        </w:rPr>
        <w:t xml:space="preserve"> по профилям:</w:t>
      </w:r>
    </w:p>
    <w:p w:rsidR="00D21ECF" w:rsidRPr="00D21ECF" w:rsidRDefault="00D21ECF" w:rsidP="00D21ECF">
      <w:pPr>
        <w:spacing w:after="0" w:line="240" w:lineRule="auto"/>
        <w:ind w:left="1428" w:right="-142" w:firstLine="696"/>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«Менеджмент организации», «Государственное и муниципальное управление».</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Форма обучения – </w:t>
      </w:r>
      <w:r w:rsidRPr="00D21ECF">
        <w:rPr>
          <w:rFonts w:ascii="Times New Roman" w:eastAsia="Times New Roman" w:hAnsi="Times New Roman" w:cs="Times New Roman"/>
          <w:b/>
          <w:sz w:val="28"/>
          <w:szCs w:val="28"/>
          <w:lang w:eastAsia="ru-RU"/>
        </w:rPr>
        <w:t>очная и</w:t>
      </w:r>
      <w:r w:rsidRPr="00D21ECF">
        <w:rPr>
          <w:rFonts w:ascii="Times New Roman" w:eastAsia="Times New Roman" w:hAnsi="Times New Roman" w:cs="Times New Roman"/>
          <w:sz w:val="28"/>
          <w:szCs w:val="28"/>
          <w:lang w:eastAsia="ru-RU"/>
        </w:rPr>
        <w:t xml:space="preserve"> </w:t>
      </w:r>
      <w:r w:rsidRPr="00D21ECF">
        <w:rPr>
          <w:rFonts w:ascii="Times New Roman" w:eastAsia="Times New Roman" w:hAnsi="Times New Roman" w:cs="Times New Roman"/>
          <w:b/>
          <w:sz w:val="28"/>
          <w:szCs w:val="28"/>
          <w:lang w:eastAsia="ru-RU"/>
        </w:rPr>
        <w:t>заочная</w:t>
      </w:r>
      <w:r w:rsidRPr="00D21ECF">
        <w:rPr>
          <w:rFonts w:ascii="Times New Roman" w:eastAsia="Times New Roman" w:hAnsi="Times New Roman" w:cs="Times New Roman"/>
          <w:sz w:val="28"/>
          <w:szCs w:val="28"/>
          <w:lang w:eastAsia="ru-RU"/>
        </w:rPr>
        <w:t>.</w:t>
      </w:r>
    </w:p>
    <w:p w:rsidR="00D21ECF" w:rsidRDefault="00D21ECF" w:rsidP="00D21ECF">
      <w:pPr>
        <w:spacing w:before="120" w:after="120" w:line="240" w:lineRule="auto"/>
        <w:ind w:right="-142"/>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8720" behindDoc="0" locked="0" layoutInCell="1" allowOverlap="1">
            <wp:simplePos x="0" y="0"/>
            <wp:positionH relativeFrom="column">
              <wp:posOffset>-89535</wp:posOffset>
            </wp:positionH>
            <wp:positionV relativeFrom="paragraph">
              <wp:posOffset>5715</wp:posOffset>
            </wp:positionV>
            <wp:extent cx="1504950" cy="1638300"/>
            <wp:effectExtent l="0" t="0" r="0" b="0"/>
            <wp:wrapSquare wrapText="bothSides"/>
            <wp:docPr id="19" name="Рисунок 19" descr="https://scontent-ams3-1.xx.fbcdn.net/hphotos-xfp1/v/t1.0-9/8567_586419974732075_983356422_n.jpg?oh=4f031e28cfecbc53ebc8c919a434cb81&amp;oe=5736B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ams3-1.xx.fbcdn.net/hphotos-xfp1/v/t1.0-9/8567_586419974732075_983356422_n.jpg?oh=4f031e28cfecbc53ebc8c919a434cb81&amp;oe=5736BE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ECF">
        <w:rPr>
          <w:rFonts w:ascii="Times New Roman" w:eastAsia="Times New Roman" w:hAnsi="Times New Roman" w:cs="Times New Roman"/>
          <w:b/>
          <w:sz w:val="28"/>
          <w:szCs w:val="28"/>
          <w:u w:val="single"/>
          <w:lang w:eastAsia="ru-RU"/>
        </w:rPr>
        <w:t xml:space="preserve">Стоимость обучения в 2016-2017 учебном году </w:t>
      </w:r>
      <w:r w:rsidRPr="00D21ECF">
        <w:rPr>
          <w:rFonts w:ascii="Times New Roman" w:eastAsia="Times New Roman" w:hAnsi="Times New Roman" w:cs="Times New Roman"/>
          <w:sz w:val="28"/>
          <w:szCs w:val="28"/>
          <w:u w:val="single"/>
          <w:lang w:eastAsia="ru-RU"/>
        </w:rPr>
        <w:t>составляет 31 000 рублей за семестр на очной форме обучения, и от 19 000 рублей за семестр на заочной форме обучения.</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Прием абитуриентов на базе среднего полного образования проводится по результатам ЕГЭ: </w:t>
      </w:r>
      <w:r w:rsidRPr="00D21ECF">
        <w:rPr>
          <w:rFonts w:ascii="Times New Roman" w:eastAsia="Times New Roman" w:hAnsi="Times New Roman" w:cs="Times New Roman"/>
          <w:b/>
          <w:sz w:val="28"/>
          <w:szCs w:val="28"/>
          <w:lang w:eastAsia="ru-RU"/>
        </w:rPr>
        <w:t>русский, математика, обществознание</w:t>
      </w:r>
      <w:r w:rsidRPr="00D21ECF">
        <w:rPr>
          <w:rFonts w:ascii="Times New Roman" w:eastAsia="Times New Roman" w:hAnsi="Times New Roman" w:cs="Times New Roman"/>
          <w:sz w:val="28"/>
          <w:szCs w:val="28"/>
          <w:lang w:eastAsia="ru-RU"/>
        </w:rPr>
        <w:t>.</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Преимущество обучения в Екатеринбургском филиале «Академии труда и социальных отношений»:</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lastRenderedPageBreak/>
        <w:t>Устойчивое положение филиала на рынке образовательных услуг;</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Современное материально-техническое обеспечение учебного процесса;</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Высокий профессиональный уровень профессорского-преподавательского состава: доктора, кандидаты наук, а также приглашаются для участия в учебном процессе ведущие специалисты-практики Уральского региона;</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Рациональная организация учебного процесса: студенты имеют возможность </w:t>
      </w:r>
      <w:proofErr w:type="gramStart"/>
      <w:r w:rsidRPr="00D21ECF">
        <w:rPr>
          <w:rFonts w:ascii="Times New Roman" w:eastAsia="Times New Roman" w:hAnsi="Times New Roman" w:cs="Times New Roman"/>
          <w:sz w:val="28"/>
          <w:szCs w:val="28"/>
          <w:lang w:eastAsia="ru-RU"/>
        </w:rPr>
        <w:t>обучения по</w:t>
      </w:r>
      <w:proofErr w:type="gramEnd"/>
      <w:r w:rsidRPr="00D21ECF">
        <w:rPr>
          <w:rFonts w:ascii="Times New Roman" w:eastAsia="Times New Roman" w:hAnsi="Times New Roman" w:cs="Times New Roman"/>
          <w:sz w:val="28"/>
          <w:szCs w:val="28"/>
          <w:lang w:eastAsia="ru-RU"/>
        </w:rPr>
        <w:t xml:space="preserve"> индивидуальному графику в ускоренные сроки;</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Помощь в трудоустройстве по специальности после окончания учебного заведения;</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Возможность совмещения учебы и профессиональной деятельности;</w:t>
      </w:r>
    </w:p>
    <w:p w:rsid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Индивидуальный подход к каждому студенту;</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p>
    <w:p w:rsidR="00D21ECF" w:rsidRPr="00665C5E"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u w:val="single"/>
          <w:lang w:eastAsia="ru-RU"/>
        </w:rPr>
        <w:t>Прием документов</w:t>
      </w:r>
      <w:r w:rsidRPr="00D21ECF">
        <w:rPr>
          <w:rFonts w:ascii="Times New Roman" w:eastAsia="Times New Roman" w:hAnsi="Times New Roman" w:cs="Times New Roman"/>
          <w:sz w:val="28"/>
          <w:szCs w:val="28"/>
          <w:lang w:eastAsia="ru-RU"/>
        </w:rPr>
        <w:t xml:space="preserve"> осуществляется по адресу: г. Екатеринбург, ул. Шаумяна, 83; приемная комиссия Екатеринбургского филиала «Академии труда и социальных отношений», </w:t>
      </w:r>
      <w:proofErr w:type="spellStart"/>
      <w:r w:rsidRPr="00D21ECF">
        <w:rPr>
          <w:rFonts w:ascii="Times New Roman" w:eastAsia="Times New Roman" w:hAnsi="Times New Roman" w:cs="Times New Roman"/>
          <w:sz w:val="28"/>
          <w:szCs w:val="28"/>
          <w:lang w:eastAsia="ru-RU"/>
        </w:rPr>
        <w:t>каб</w:t>
      </w:r>
      <w:proofErr w:type="spellEnd"/>
      <w:r w:rsidRPr="00D21ECF">
        <w:rPr>
          <w:rFonts w:ascii="Times New Roman" w:eastAsia="Times New Roman" w:hAnsi="Times New Roman" w:cs="Times New Roman"/>
          <w:sz w:val="28"/>
          <w:szCs w:val="28"/>
          <w:lang w:eastAsia="ru-RU"/>
        </w:rPr>
        <w:t xml:space="preserve">. 402, с 9:00 до 17:30, </w:t>
      </w:r>
      <w:proofErr w:type="spellStart"/>
      <w:proofErr w:type="gramStart"/>
      <w:r w:rsidRPr="00D21ECF">
        <w:rPr>
          <w:rFonts w:ascii="Times New Roman" w:eastAsia="Times New Roman" w:hAnsi="Times New Roman" w:cs="Times New Roman"/>
          <w:sz w:val="28"/>
          <w:szCs w:val="28"/>
          <w:lang w:eastAsia="ru-RU"/>
        </w:rPr>
        <w:t>сб</w:t>
      </w:r>
      <w:proofErr w:type="spellEnd"/>
      <w:proofErr w:type="gramEnd"/>
      <w:r w:rsidRPr="00D21ECF">
        <w:rPr>
          <w:rFonts w:ascii="Times New Roman" w:eastAsia="Times New Roman" w:hAnsi="Times New Roman" w:cs="Times New Roman"/>
          <w:sz w:val="28"/>
          <w:szCs w:val="28"/>
          <w:lang w:eastAsia="ru-RU"/>
        </w:rPr>
        <w:t xml:space="preserve">: 10:00 – 15:00, </w:t>
      </w:r>
      <w:proofErr w:type="spellStart"/>
      <w:r w:rsidRPr="00D21ECF">
        <w:rPr>
          <w:rFonts w:ascii="Times New Roman" w:eastAsia="Times New Roman" w:hAnsi="Times New Roman" w:cs="Times New Roman"/>
          <w:sz w:val="28"/>
          <w:szCs w:val="28"/>
          <w:lang w:eastAsia="ru-RU"/>
        </w:rPr>
        <w:t>вс</w:t>
      </w:r>
      <w:proofErr w:type="spellEnd"/>
      <w:r w:rsidRPr="00D21ECF">
        <w:rPr>
          <w:rFonts w:ascii="Times New Roman" w:eastAsia="Times New Roman" w:hAnsi="Times New Roman" w:cs="Times New Roman"/>
          <w:sz w:val="28"/>
          <w:szCs w:val="28"/>
          <w:lang w:eastAsia="ru-RU"/>
        </w:rPr>
        <w:t xml:space="preserve"> – выходной. Тел. 234-62-92.</w:t>
      </w:r>
    </w:p>
    <w:p w:rsidR="00D21ECF" w:rsidRPr="00D21ECF" w:rsidRDefault="00D21ECF" w:rsidP="00D21ECF">
      <w:pPr>
        <w:spacing w:before="120" w:after="120" w:line="240" w:lineRule="auto"/>
        <w:ind w:right="-142"/>
        <w:jc w:val="both"/>
        <w:rPr>
          <w:rFonts w:ascii="Times New Roman" w:eastAsia="Times New Roman" w:hAnsi="Times New Roman" w:cs="Times New Roman"/>
          <w:b/>
          <w:sz w:val="28"/>
          <w:szCs w:val="28"/>
          <w:lang w:eastAsia="ru-RU"/>
        </w:rPr>
      </w:pPr>
    </w:p>
    <w:p w:rsidR="00D21ECF" w:rsidRPr="00D21ECF" w:rsidRDefault="00D21ECF" w:rsidP="00D21ECF">
      <w:pPr>
        <w:spacing w:before="120" w:after="120" w:line="240" w:lineRule="auto"/>
        <w:ind w:right="-142"/>
        <w:jc w:val="both"/>
        <w:rPr>
          <w:rFonts w:ascii="Times New Roman" w:eastAsia="Times New Roman" w:hAnsi="Times New Roman" w:cs="Times New Roman"/>
          <w:b/>
          <w:sz w:val="28"/>
          <w:szCs w:val="28"/>
          <w:lang w:eastAsia="ru-RU"/>
        </w:rPr>
      </w:pPr>
      <w:r w:rsidRPr="00D21ECF">
        <w:rPr>
          <w:rFonts w:ascii="Times New Roman" w:eastAsia="Times New Roman" w:hAnsi="Times New Roman" w:cs="Times New Roman"/>
          <w:b/>
          <w:sz w:val="28"/>
          <w:szCs w:val="28"/>
          <w:lang w:eastAsia="ru-RU"/>
        </w:rPr>
        <w:t>День открытых дверей каждую последнюю субботу месяца с 10:00 до 15:00.</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Ответственный секретарь приемной комиссии: </w:t>
      </w:r>
      <w:proofErr w:type="spellStart"/>
      <w:r w:rsidRPr="00D21ECF">
        <w:rPr>
          <w:rFonts w:ascii="Times New Roman" w:eastAsia="Times New Roman" w:hAnsi="Times New Roman" w:cs="Times New Roman"/>
          <w:sz w:val="28"/>
          <w:szCs w:val="28"/>
          <w:lang w:eastAsia="ru-RU"/>
        </w:rPr>
        <w:t>к.ю.н</w:t>
      </w:r>
      <w:proofErr w:type="spellEnd"/>
      <w:r w:rsidRPr="00D21ECF">
        <w:rPr>
          <w:rFonts w:ascii="Times New Roman" w:eastAsia="Times New Roman" w:hAnsi="Times New Roman" w:cs="Times New Roman"/>
          <w:sz w:val="28"/>
          <w:szCs w:val="28"/>
          <w:lang w:eastAsia="ru-RU"/>
        </w:rPr>
        <w:t xml:space="preserve">. доцент </w:t>
      </w:r>
      <w:proofErr w:type="spellStart"/>
      <w:r w:rsidRPr="00D21ECF">
        <w:rPr>
          <w:rFonts w:ascii="Times New Roman" w:eastAsia="Times New Roman" w:hAnsi="Times New Roman" w:cs="Times New Roman"/>
          <w:sz w:val="28"/>
          <w:szCs w:val="28"/>
          <w:lang w:eastAsia="ru-RU"/>
        </w:rPr>
        <w:t>Вафин</w:t>
      </w:r>
      <w:proofErr w:type="spellEnd"/>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Рашит</w:t>
      </w:r>
      <w:proofErr w:type="spellEnd"/>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Рафхатович</w:t>
      </w:r>
      <w:proofErr w:type="spellEnd"/>
      <w:r w:rsidRPr="00D21ECF">
        <w:rPr>
          <w:rFonts w:ascii="Times New Roman" w:eastAsia="Times New Roman" w:hAnsi="Times New Roman" w:cs="Times New Roman"/>
          <w:sz w:val="28"/>
          <w:szCs w:val="28"/>
          <w:lang w:eastAsia="ru-RU"/>
        </w:rPr>
        <w:t>.</w:t>
      </w:r>
    </w:p>
    <w:p w:rsidR="000A4795" w:rsidRPr="00665C5E" w:rsidRDefault="000A4795" w:rsidP="00D21ECF">
      <w:pPr>
        <w:spacing w:before="120" w:after="120" w:line="240" w:lineRule="auto"/>
        <w:ind w:right="-142"/>
        <w:jc w:val="both"/>
        <w:rPr>
          <w:rFonts w:ascii="Times New Roman" w:eastAsia="Times New Roman" w:hAnsi="Times New Roman" w:cs="Times New Roman"/>
          <w:sz w:val="28"/>
          <w:szCs w:val="28"/>
          <w:lang w:eastAsia="ru-RU"/>
        </w:rPr>
      </w:pPr>
    </w:p>
    <w:p w:rsidR="009A6EFA" w:rsidRPr="00665C5E" w:rsidRDefault="00D21ECF" w:rsidP="00665C5E">
      <w:pPr>
        <w:pStyle w:val="a5"/>
        <w:numPr>
          <w:ilvl w:val="0"/>
          <w:numId w:val="12"/>
        </w:numPr>
        <w:spacing w:before="100" w:beforeAutospacing="1" w:after="100" w:afterAutospacing="1" w:line="240" w:lineRule="auto"/>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77696" behindDoc="0" locked="0" layoutInCell="1" allowOverlap="1" wp14:anchorId="1BA5B2EA" wp14:editId="3ECD712E">
            <wp:simplePos x="0" y="0"/>
            <wp:positionH relativeFrom="column">
              <wp:posOffset>-127635</wp:posOffset>
            </wp:positionH>
            <wp:positionV relativeFrom="paragraph">
              <wp:posOffset>110490</wp:posOffset>
            </wp:positionV>
            <wp:extent cx="1285875" cy="2724150"/>
            <wp:effectExtent l="0" t="0" r="9525" b="0"/>
            <wp:wrapSquare wrapText="bothSides"/>
            <wp:docPr id="18" name="Рисунок 18" descr="G:\2015\ШКОЛЫ\РАССЫЛКА\Новости Образования\Рассылка № 30\XqzjLuB1U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5\ШКОЛЫ\РАССЫЛКА\Новости Образования\Рассылка № 30\XqzjLuB1Uw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EFA" w:rsidRPr="00665C5E">
        <w:rPr>
          <w:rFonts w:ascii="Times New Roman" w:eastAsia="Times New Roman" w:hAnsi="Times New Roman" w:cs="Times New Roman"/>
          <w:b/>
          <w:bCs/>
          <w:sz w:val="28"/>
          <w:szCs w:val="28"/>
          <w:lang w:eastAsia="ru-RU"/>
        </w:rPr>
        <w:t xml:space="preserve">27 января в 15.00 в Уральском ГАУ (Тургенева, 23) состоится День открытых дверей </w:t>
      </w:r>
      <w:proofErr w:type="gramStart"/>
      <w:r w:rsidR="009A6EFA" w:rsidRPr="00665C5E">
        <w:rPr>
          <w:rFonts w:ascii="Times New Roman" w:eastAsia="Times New Roman" w:hAnsi="Times New Roman" w:cs="Times New Roman"/>
          <w:b/>
          <w:bCs/>
          <w:sz w:val="28"/>
          <w:szCs w:val="28"/>
          <w:lang w:eastAsia="ru-RU"/>
        </w:rPr>
        <w:t>для</w:t>
      </w:r>
      <w:proofErr w:type="gramEnd"/>
      <w:r w:rsidR="009A6EFA" w:rsidRPr="00665C5E">
        <w:rPr>
          <w:rFonts w:ascii="Times New Roman" w:eastAsia="Times New Roman" w:hAnsi="Times New Roman" w:cs="Times New Roman"/>
          <w:b/>
          <w:bCs/>
          <w:sz w:val="28"/>
          <w:szCs w:val="28"/>
          <w:lang w:eastAsia="ru-RU"/>
        </w:rPr>
        <w:t xml:space="preserve"> поступающих на программы </w:t>
      </w:r>
      <w:proofErr w:type="spellStart"/>
      <w:r w:rsidR="009A6EFA" w:rsidRPr="00665C5E">
        <w:rPr>
          <w:rFonts w:ascii="Times New Roman" w:eastAsia="Times New Roman" w:hAnsi="Times New Roman" w:cs="Times New Roman"/>
          <w:b/>
          <w:bCs/>
          <w:sz w:val="28"/>
          <w:szCs w:val="28"/>
          <w:lang w:eastAsia="ru-RU"/>
        </w:rPr>
        <w:t>бакалавриата</w:t>
      </w:r>
      <w:proofErr w:type="spellEnd"/>
      <w:r w:rsidR="009A6EFA" w:rsidRPr="00665C5E">
        <w:rPr>
          <w:rFonts w:ascii="Times New Roman" w:eastAsia="Times New Roman" w:hAnsi="Times New Roman" w:cs="Times New Roman"/>
          <w:b/>
          <w:bCs/>
          <w:sz w:val="28"/>
          <w:szCs w:val="28"/>
          <w:lang w:eastAsia="ru-RU"/>
        </w:rPr>
        <w:t xml:space="preserve"> и </w:t>
      </w:r>
      <w:proofErr w:type="spellStart"/>
      <w:r w:rsidR="009A6EFA" w:rsidRPr="00665C5E">
        <w:rPr>
          <w:rFonts w:ascii="Times New Roman" w:eastAsia="Times New Roman" w:hAnsi="Times New Roman" w:cs="Times New Roman"/>
          <w:b/>
          <w:bCs/>
          <w:sz w:val="28"/>
          <w:szCs w:val="28"/>
          <w:lang w:eastAsia="ru-RU"/>
        </w:rPr>
        <w:t>специалитета</w:t>
      </w:r>
      <w:proofErr w:type="spellEnd"/>
      <w:r w:rsidR="009A6EFA" w:rsidRPr="00665C5E">
        <w:rPr>
          <w:rFonts w:ascii="Times New Roman" w:eastAsia="Times New Roman" w:hAnsi="Times New Roman" w:cs="Times New Roman"/>
          <w:b/>
          <w:bCs/>
          <w:sz w:val="28"/>
          <w:szCs w:val="28"/>
          <w:lang w:eastAsia="ru-RU"/>
        </w:rPr>
        <w:t xml:space="preserve">. </w:t>
      </w:r>
    </w:p>
    <w:p w:rsidR="009A6EFA" w:rsidRPr="009A6EFA" w:rsidRDefault="009A6EFA" w:rsidP="00D21ECF">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У будущих абитуриентов и их родителей будет возможность познакомиться с его жизнью и узнать об условиях поступления и обучения.</w:t>
      </w:r>
    </w:p>
    <w:p w:rsid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Программа мероприятия включает в себя, просмотр просмотра фильма об Уральском ГАУ, благодаря которому гости смогут познакомиться с историей нашего университета. Затем выступят представители факультетов, с подробным рассказом об условиях приема и обучения.</w:t>
      </w:r>
    </w:p>
    <w:p w:rsidR="009A6EFA" w:rsidRP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Уральский государственный аграрный университет ведет набор в 2016 году по следующим профилям направлений: </w:t>
      </w:r>
    </w:p>
    <w:p w:rsidR="009A6EFA" w:rsidRP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lastRenderedPageBreak/>
        <w:t> Агробизнес,   Ресурсосберегающая технология производства продукции растениеводства, Декоративное садоводство и ландшафтный дизайн,  Садово-парковое и ландшафтное строительство, Сервис транспортных и транспортн</w:t>
      </w:r>
      <w:proofErr w:type="gramStart"/>
      <w:r w:rsidRPr="009A6EFA">
        <w:rPr>
          <w:rFonts w:ascii="Times New Roman" w:eastAsia="Times New Roman" w:hAnsi="Times New Roman" w:cs="Times New Roman"/>
          <w:sz w:val="28"/>
          <w:szCs w:val="28"/>
          <w:lang w:eastAsia="ru-RU"/>
        </w:rPr>
        <w:t>о-</w:t>
      </w:r>
      <w:proofErr w:type="gramEnd"/>
      <w:r w:rsidRPr="009A6EFA">
        <w:rPr>
          <w:rFonts w:ascii="Times New Roman" w:eastAsia="Times New Roman" w:hAnsi="Times New Roman" w:cs="Times New Roman"/>
          <w:sz w:val="28"/>
          <w:szCs w:val="28"/>
          <w:lang w:eastAsia="ru-RU"/>
        </w:rPr>
        <w:t xml:space="preserve"> технологических машин и оборудования, Технические системы в агробизнесе,  Информационно-управляющие системы, Ветеринарно-санитарная экспертиза, Технология молока и молочных продуктов, Технология производства, хранения и переработки продукции животноводства,  Технология производства, хранения и переработки продукции растениеводства, Управление качеством производства молока и говядины , Товароведение и экспертиза в сфере производства и обращения сельскохозяйственного сырья и продовольственных товаров</w:t>
      </w:r>
      <w:proofErr w:type="gramStart"/>
      <w:r w:rsidRPr="009A6EFA">
        <w:rPr>
          <w:rFonts w:ascii="Times New Roman" w:eastAsia="Times New Roman" w:hAnsi="Times New Roman" w:cs="Times New Roman"/>
          <w:sz w:val="28"/>
          <w:szCs w:val="28"/>
          <w:lang w:eastAsia="ru-RU"/>
        </w:rPr>
        <w:t xml:space="preserve"> ,</w:t>
      </w:r>
      <w:proofErr w:type="gramEnd"/>
      <w:r w:rsidRPr="009A6EFA">
        <w:rPr>
          <w:rFonts w:ascii="Times New Roman" w:eastAsia="Times New Roman" w:hAnsi="Times New Roman" w:cs="Times New Roman"/>
          <w:sz w:val="28"/>
          <w:szCs w:val="28"/>
          <w:lang w:eastAsia="ru-RU"/>
        </w:rPr>
        <w:t xml:space="preserve"> Экономика предприятий и организаций,  Финансы и кредит, Бухгалтерский учет, анализ и аудит, Антикризисное управление,  Производственный менеджмент,   Управление персоналом  Технология и организация услуг в международном туризме, Гостиничная деятельность Ресторанная деятельность, Машины и аппараты пищевых производств, Безопасность жизнедеятельности в </w:t>
      </w:r>
      <w:proofErr w:type="spellStart"/>
      <w:r w:rsidRPr="009A6EFA">
        <w:rPr>
          <w:rFonts w:ascii="Times New Roman" w:eastAsia="Times New Roman" w:hAnsi="Times New Roman" w:cs="Times New Roman"/>
          <w:sz w:val="28"/>
          <w:szCs w:val="28"/>
          <w:lang w:eastAsia="ru-RU"/>
        </w:rPr>
        <w:t>техносфере</w:t>
      </w:r>
      <w:proofErr w:type="spellEnd"/>
      <w:r w:rsidRPr="009A6EFA">
        <w:rPr>
          <w:rFonts w:ascii="Times New Roman" w:eastAsia="Times New Roman" w:hAnsi="Times New Roman" w:cs="Times New Roman"/>
          <w:sz w:val="28"/>
          <w:szCs w:val="28"/>
          <w:lang w:eastAsia="ru-RU"/>
        </w:rPr>
        <w:t>,  Профессиональное обучение (Экономика и управление),  Технологическое оборудование для хранения и переработки сельскохозяйственной продукции, Машины и оборудование для переработки сельскохозяйственной продукции</w:t>
      </w:r>
    </w:p>
    <w:p w:rsidR="009A6EFA" w:rsidRDefault="009A6EFA" w:rsidP="009A6EFA">
      <w:pPr>
        <w:spacing w:before="100" w:beforeAutospacing="1" w:after="100" w:afterAutospacing="1" w:line="240" w:lineRule="auto"/>
        <w:rPr>
          <w:rFonts w:ascii="Times New Roman" w:eastAsia="Times New Roman" w:hAnsi="Times New Roman" w:cs="Times New Roman"/>
          <w:color w:val="0000FF"/>
          <w:sz w:val="28"/>
          <w:szCs w:val="28"/>
          <w:u w:val="single"/>
          <w:lang w:eastAsia="ru-RU"/>
        </w:rPr>
      </w:pPr>
      <w:r w:rsidRPr="009A6EFA">
        <w:rPr>
          <w:rFonts w:ascii="Times New Roman" w:eastAsia="Times New Roman" w:hAnsi="Times New Roman" w:cs="Times New Roman"/>
          <w:sz w:val="28"/>
          <w:szCs w:val="28"/>
          <w:lang w:eastAsia="ru-RU"/>
        </w:rPr>
        <w:t xml:space="preserve">Напоминаем, что с исчерпывающей информацией об условиях приема в этом году можно ознакомиться на официальном сайте </w:t>
      </w:r>
      <w:hyperlink r:id="rId19" w:tgtFrame="_blank" w:history="1">
        <w:r w:rsidRPr="009A6EFA">
          <w:rPr>
            <w:rFonts w:ascii="Times New Roman" w:eastAsia="Times New Roman" w:hAnsi="Times New Roman" w:cs="Times New Roman"/>
            <w:color w:val="0000FF"/>
            <w:sz w:val="28"/>
            <w:szCs w:val="28"/>
            <w:u w:val="single"/>
            <w:lang w:eastAsia="ru-RU"/>
          </w:rPr>
          <w:t>http://urgau.ru/index.php/abiturientu/prijomnaya-kampaniya-2016</w:t>
        </w:r>
      </w:hyperlink>
    </w:p>
    <w:p w:rsidR="00D21ECF" w:rsidRPr="009A6EFA" w:rsidRDefault="00D21ECF" w:rsidP="009A6EFA">
      <w:pPr>
        <w:spacing w:before="100" w:beforeAutospacing="1" w:after="100" w:afterAutospacing="1" w:line="240" w:lineRule="auto"/>
        <w:rPr>
          <w:rFonts w:ascii="Times New Roman" w:eastAsia="Times New Roman" w:hAnsi="Times New Roman" w:cs="Times New Roman"/>
          <w:sz w:val="28"/>
          <w:szCs w:val="28"/>
          <w:lang w:eastAsia="ru-RU"/>
        </w:rPr>
      </w:pPr>
    </w:p>
    <w:p w:rsidR="00D21ECF" w:rsidRPr="00665C5E" w:rsidRDefault="00665C5E" w:rsidP="00665C5E">
      <w:pPr>
        <w:pStyle w:val="a5"/>
        <w:numPr>
          <w:ilvl w:val="0"/>
          <w:numId w:val="12"/>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21ECF" w:rsidRPr="00665C5E">
        <w:rPr>
          <w:rFonts w:ascii="Times New Roman" w:eastAsia="Times New Roman" w:hAnsi="Times New Roman" w:cs="Times New Roman"/>
          <w:b/>
          <w:sz w:val="28"/>
          <w:szCs w:val="28"/>
          <w:lang w:eastAsia="ru-RU"/>
        </w:rPr>
        <w:t>Команда КВН РГППУ на фестивале в Сочи получила «повышенный рейтинг» </w:t>
      </w:r>
    </w:p>
    <w:p w:rsidR="00D21ECF" w:rsidRDefault="00D21ECF" w:rsidP="00D21E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9744" behindDoc="0" locked="0" layoutInCell="1" allowOverlap="1" wp14:anchorId="2202CEB1" wp14:editId="60C02E6C">
            <wp:simplePos x="0" y="0"/>
            <wp:positionH relativeFrom="column">
              <wp:posOffset>-4445</wp:posOffset>
            </wp:positionH>
            <wp:positionV relativeFrom="paragraph">
              <wp:posOffset>47625</wp:posOffset>
            </wp:positionV>
            <wp:extent cx="2256155" cy="1504950"/>
            <wp:effectExtent l="0" t="0" r="0" b="0"/>
            <wp:wrapSquare wrapText="bothSides"/>
            <wp:docPr id="20" name="Рисунок 20" descr="G:\2015\ШКОЛЫ\РАССЫЛКА\Новости Образования\Рассылка № 30\02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5\ШКОЛЫ\РАССЫЛКА\Новости Образования\Рассылка № 30\02_2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15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ECF">
        <w:rPr>
          <w:rFonts w:ascii="Times New Roman" w:eastAsia="Times New Roman" w:hAnsi="Times New Roman" w:cs="Times New Roman"/>
          <w:sz w:val="28"/>
          <w:szCs w:val="28"/>
          <w:lang w:eastAsia="ru-RU"/>
        </w:rPr>
        <w:t>В Сочи стартовал XXVII зимний Международный Фестиваль команд КВН «</w:t>
      </w:r>
      <w:proofErr w:type="spellStart"/>
      <w:r w:rsidRPr="00D21ECF">
        <w:rPr>
          <w:rFonts w:ascii="Times New Roman" w:eastAsia="Times New Roman" w:hAnsi="Times New Roman" w:cs="Times New Roman"/>
          <w:sz w:val="28"/>
          <w:szCs w:val="28"/>
          <w:lang w:eastAsia="ru-RU"/>
        </w:rPr>
        <w:t>КиВиН</w:t>
      </w:r>
      <w:proofErr w:type="spellEnd"/>
      <w:r w:rsidRPr="00D21ECF">
        <w:rPr>
          <w:rFonts w:ascii="Times New Roman" w:eastAsia="Times New Roman" w:hAnsi="Times New Roman" w:cs="Times New Roman"/>
          <w:sz w:val="28"/>
          <w:szCs w:val="28"/>
          <w:lang w:eastAsia="ru-RU"/>
        </w:rPr>
        <w:t xml:space="preserve"> 2016». В этом году в нем приняла участие команда </w:t>
      </w:r>
      <w:r w:rsidRPr="00D21ECF">
        <w:rPr>
          <w:rFonts w:ascii="Times New Roman" w:eastAsia="Times New Roman" w:hAnsi="Times New Roman" w:cs="Times New Roman"/>
          <w:b/>
          <w:sz w:val="28"/>
          <w:szCs w:val="28"/>
          <w:lang w:eastAsia="ru-RU"/>
        </w:rPr>
        <w:t xml:space="preserve">РГППУ </w:t>
      </w:r>
      <w:r w:rsidRPr="00D21ECF">
        <w:rPr>
          <w:rFonts w:ascii="Times New Roman" w:eastAsia="Times New Roman" w:hAnsi="Times New Roman" w:cs="Times New Roman"/>
          <w:sz w:val="28"/>
          <w:szCs w:val="28"/>
          <w:lang w:eastAsia="ru-RU"/>
        </w:rPr>
        <w:t>«</w:t>
      </w:r>
      <w:proofErr w:type="spellStart"/>
      <w:r w:rsidRPr="00D21ECF">
        <w:rPr>
          <w:rFonts w:ascii="Times New Roman" w:eastAsia="Times New Roman" w:hAnsi="Times New Roman" w:cs="Times New Roman"/>
          <w:sz w:val="28"/>
          <w:szCs w:val="28"/>
          <w:lang w:eastAsia="ru-RU"/>
        </w:rPr>
        <w:t>Поздравлямба</w:t>
      </w:r>
      <w:proofErr w:type="spellEnd"/>
      <w:r w:rsidRPr="00D21ECF">
        <w:rPr>
          <w:rFonts w:ascii="Times New Roman" w:eastAsia="Times New Roman" w:hAnsi="Times New Roman" w:cs="Times New Roman"/>
          <w:sz w:val="28"/>
          <w:szCs w:val="28"/>
          <w:lang w:eastAsia="ru-RU"/>
        </w:rPr>
        <w:t>».</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p>
    <w:p w:rsid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Как и в 2015 году, фестиваль проводится на территории горного курорта «Горки Город», расположенного на высоте 540 метров над уровнем моря. Фестивальной площадкой в этом году стал «Горки </w:t>
      </w:r>
      <w:proofErr w:type="spellStart"/>
      <w:r w:rsidRPr="00D21ECF">
        <w:rPr>
          <w:rFonts w:ascii="Times New Roman" w:eastAsia="Times New Roman" w:hAnsi="Times New Roman" w:cs="Times New Roman"/>
          <w:sz w:val="28"/>
          <w:szCs w:val="28"/>
          <w:lang w:eastAsia="ru-RU"/>
        </w:rPr>
        <w:t>Hall</w:t>
      </w:r>
      <w:proofErr w:type="spellEnd"/>
      <w:r w:rsidRPr="00D21ECF">
        <w:rPr>
          <w:rFonts w:ascii="Times New Roman" w:eastAsia="Times New Roman" w:hAnsi="Times New Roman" w:cs="Times New Roman"/>
          <w:sz w:val="28"/>
          <w:szCs w:val="28"/>
          <w:lang w:eastAsia="ru-RU"/>
        </w:rPr>
        <w:t>». </w:t>
      </w:r>
    </w:p>
    <w:p w:rsidR="00665C5E" w:rsidRPr="00D21ECF" w:rsidRDefault="00665C5E" w:rsidP="00D21ECF">
      <w:pPr>
        <w:spacing w:after="0" w:line="240" w:lineRule="auto"/>
        <w:rPr>
          <w:rFonts w:ascii="Times New Roman" w:eastAsia="Times New Roman" w:hAnsi="Times New Roman" w:cs="Times New Roman"/>
          <w:sz w:val="28"/>
          <w:szCs w:val="28"/>
          <w:lang w:eastAsia="ru-RU"/>
        </w:rPr>
      </w:pP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В рамках первого тура жюри рассмотрело 420 команд. По его итогам 149 команд получили «повышенный рейтинг, в их число вошла и наша команда. </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b/>
          <w:sz w:val="28"/>
          <w:szCs w:val="28"/>
          <w:lang w:eastAsia="ru-RU"/>
        </w:rPr>
        <w:lastRenderedPageBreak/>
        <w:t>Команда КВН РГППУ</w:t>
      </w:r>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Поздравлямба</w:t>
      </w:r>
      <w:proofErr w:type="spellEnd"/>
      <w:r w:rsidRPr="00D21ECF">
        <w:rPr>
          <w:rFonts w:ascii="Times New Roman" w:eastAsia="Times New Roman" w:hAnsi="Times New Roman" w:cs="Times New Roman"/>
          <w:sz w:val="28"/>
          <w:szCs w:val="28"/>
          <w:lang w:eastAsia="ru-RU"/>
        </w:rPr>
        <w:t>» будет играть в центральной лиге – это очень хороший результат. Кроме этого их пригласили играть в лигу Азия, которая с этого года станет телевизионной, и еще поступили приглашения от лиги Поволжья и Северной лиги.</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Приходите учиться в Российский государственный профессионально-педагогический университет, участвуйте в студенческой жизни, побеждайте вместе с нами!</w:t>
      </w:r>
    </w:p>
    <w:p w:rsidR="0087688F" w:rsidRDefault="0087688F" w:rsidP="00A34DEB">
      <w:pPr>
        <w:spacing w:after="0" w:line="240" w:lineRule="auto"/>
        <w:rPr>
          <w:rFonts w:ascii="Times New Roman" w:eastAsia="Times New Roman" w:hAnsi="Times New Roman" w:cs="Times New Roman"/>
          <w:sz w:val="28"/>
          <w:szCs w:val="28"/>
          <w:lang w:eastAsia="ru-RU"/>
        </w:rPr>
      </w:pPr>
    </w:p>
    <w:p w:rsidR="00BE237E" w:rsidRPr="00665C5E" w:rsidRDefault="00665C5E" w:rsidP="00665C5E">
      <w:pPr>
        <w:pStyle w:val="a5"/>
        <w:numPr>
          <w:ilvl w:val="0"/>
          <w:numId w:val="12"/>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bookmarkStart w:id="0" w:name="_GoBack"/>
      <w:r w:rsidR="00BE237E" w:rsidRPr="00665C5E">
        <w:rPr>
          <w:rFonts w:ascii="Times New Roman" w:eastAsia="Times New Roman" w:hAnsi="Times New Roman" w:cs="Times New Roman"/>
          <w:b/>
          <w:sz w:val="28"/>
          <w:szCs w:val="28"/>
          <w:lang w:eastAsia="ru-RU"/>
        </w:rPr>
        <w:t>Международная выставка «Образование за рубежом – шаг в будущее!»</w:t>
      </w:r>
    </w:p>
    <w:p w:rsidR="00BE237E" w:rsidRDefault="00BE237E" w:rsidP="00BE237E">
      <w:pPr>
        <w:spacing w:after="0" w:line="240" w:lineRule="auto"/>
        <w:jc w:val="both"/>
        <w:rPr>
          <w:rFonts w:ascii="Times New Roman" w:eastAsia="Times New Roman" w:hAnsi="Times New Roman" w:cs="Times New Roman"/>
          <w:sz w:val="28"/>
          <w:szCs w:val="28"/>
          <w:u w:val="single"/>
          <w:lang w:eastAsia="ru-RU"/>
        </w:rPr>
      </w:pPr>
    </w:p>
    <w:p w:rsidR="00BE237E" w:rsidRPr="00BE237E" w:rsidRDefault="00147CCB" w:rsidP="00147C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9504" behindDoc="0" locked="0" layoutInCell="1" allowOverlap="1" wp14:anchorId="575805A6" wp14:editId="66DD8C6A">
            <wp:simplePos x="0" y="0"/>
            <wp:positionH relativeFrom="column">
              <wp:posOffset>-3810</wp:posOffset>
            </wp:positionH>
            <wp:positionV relativeFrom="paragraph">
              <wp:posOffset>-635</wp:posOffset>
            </wp:positionV>
            <wp:extent cx="3295650" cy="1264285"/>
            <wp:effectExtent l="0" t="0" r="0" b="0"/>
            <wp:wrapSquare wrapText="bothSides"/>
            <wp:docPr id="9" name="Рисунок 9" descr="G:\2015\ШКОЛЫ\РАССЫЛКА\Новости Образования\Рассылка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ШКОЛЫ\РАССЫЛКА\Новости Образования\Рассылка №2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37E" w:rsidRPr="00BE237E">
        <w:rPr>
          <w:rFonts w:ascii="Times New Roman" w:eastAsia="Times New Roman" w:hAnsi="Times New Roman" w:cs="Times New Roman"/>
          <w:sz w:val="28"/>
          <w:szCs w:val="28"/>
          <w:lang w:eastAsia="ru-RU"/>
        </w:rPr>
        <w:t>Россияне отправляли своих детей учиться за границу еще в XVI веке. Сначала самыми популярными странами для получения заграничного образования являлись Италия и Греция. Затем, в XIX веке, престижным стало считаться образование в Германии. С каждым годом количество студентов из России, отправляющихся на учебу за границу, возрастает примерно на 30%.</w:t>
      </w:r>
    </w:p>
    <w:p w:rsidR="00BE237E" w:rsidRPr="00BE237E" w:rsidRDefault="00BE237E" w:rsidP="00BE23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Сегодня, если студент закончит любой хоть немного известный зарубежный университет, то он гарантированно неплохо устроит свою жизнь - диплом международного образца открывает широкие возможности дальнейшего обучения и блестящие перспективы для карьеры. </w:t>
      </w:r>
      <w:r>
        <w:rPr>
          <w:rFonts w:ascii="Times New Roman" w:eastAsia="Times New Roman" w:hAnsi="Times New Roman" w:cs="Times New Roman"/>
          <w:sz w:val="28"/>
          <w:szCs w:val="28"/>
          <w:lang w:eastAsia="ru-RU"/>
        </w:rPr>
        <w:t>С</w:t>
      </w:r>
      <w:r w:rsidRPr="00BE237E">
        <w:rPr>
          <w:rFonts w:ascii="Times New Roman" w:eastAsia="Times New Roman" w:hAnsi="Times New Roman" w:cs="Times New Roman"/>
          <w:sz w:val="28"/>
          <w:szCs w:val="28"/>
          <w:lang w:eastAsia="ru-RU"/>
        </w:rPr>
        <w:t>ейчас нестабильный курс иностранных валют особенно вызывает беспокойство. Тем не менее, это не повод отказываться от диплома высшего образования зарубежного учебного заведения. Получение высшего образования за рубежом доступно практически каждому, важно лишь правильно распорядиться имеющимися возможностями. Несомненно, что «обучение за рубежом» – это также и прекрасное владение иностранным языком, возможность изучить культуру и историю другой страны, приобрести множество друзей из разных стран мира и завязать полезные знакомства.</w:t>
      </w:r>
    </w:p>
    <w:p w:rsidR="00BE237E" w:rsidRPr="00BE237E" w:rsidRDefault="00BE237E" w:rsidP="00BE23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Решение уехать учиться за границу на продолжительное время – серьезный шаг, который требует тщательной подготовки и поиска ответов на многочисленные вопросы. В какой стране лучше учиться с «прицелом на будущее»? Какую частную школу выбрать для ребенка?  Как подготовиться и поступить в зарубежный университет или где можно получить бесплатное высшее образование или получить диплом британского или американского университета за умеренную стоимость? </w:t>
      </w:r>
    </w:p>
    <w:p w:rsidR="00BE237E" w:rsidRPr="00BE237E" w:rsidRDefault="00BE237E" w:rsidP="00BE237E">
      <w:pPr>
        <w:spacing w:before="100" w:beforeAutospacing="1" w:after="100" w:afterAutospacing="1" w:line="240" w:lineRule="auto"/>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lastRenderedPageBreak/>
        <w:t xml:space="preserve">Ответы на эти и многие другие вопросы Вы найдете на </w:t>
      </w:r>
      <w:r w:rsidRPr="00BE237E">
        <w:rPr>
          <w:rFonts w:ascii="Times New Roman" w:eastAsia="Times New Roman" w:hAnsi="Times New Roman" w:cs="Times New Roman"/>
          <w:b/>
          <w:sz w:val="28"/>
          <w:szCs w:val="28"/>
          <w:lang w:eastAsia="ru-RU"/>
        </w:rPr>
        <w:t>12-й Международной выставке «Образование за рубежом – шаг в будущее!»,</w:t>
      </w:r>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sz w:val="28"/>
          <w:szCs w:val="28"/>
          <w:lang w:eastAsia="ru-RU"/>
        </w:rPr>
        <w:t>в</w:t>
      </w:r>
      <w:proofErr w:type="gramEnd"/>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sz w:val="28"/>
          <w:szCs w:val="28"/>
          <w:lang w:eastAsia="ru-RU"/>
        </w:rPr>
        <w:t>которой</w:t>
      </w:r>
      <w:proofErr w:type="gramEnd"/>
      <w:r w:rsidRPr="00BE237E">
        <w:rPr>
          <w:rFonts w:ascii="Times New Roman" w:eastAsia="Times New Roman" w:hAnsi="Times New Roman" w:cs="Times New Roman"/>
          <w:sz w:val="28"/>
          <w:szCs w:val="28"/>
          <w:lang w:eastAsia="ru-RU"/>
        </w:rPr>
        <w:t xml:space="preserve"> примут участие партнеры Екатеринбургского центра «Обучение за рубежом» - </w:t>
      </w:r>
      <w:hyperlink r:id="rId22" w:history="1">
        <w:r w:rsidRPr="00BE237E">
          <w:rPr>
            <w:rFonts w:ascii="Times New Roman" w:eastAsia="Times New Roman" w:hAnsi="Times New Roman" w:cs="Times New Roman"/>
            <w:color w:val="0000FF"/>
            <w:sz w:val="28"/>
            <w:szCs w:val="28"/>
            <w:u w:val="single"/>
            <w:lang w:eastAsia="ru-RU"/>
          </w:rPr>
          <w:t>учебные заведения из 20 стран мира</w:t>
        </w:r>
      </w:hyperlink>
      <w:r w:rsidRPr="00BE237E">
        <w:rPr>
          <w:rFonts w:ascii="Times New Roman" w:eastAsia="Times New Roman" w:hAnsi="Times New Roman" w:cs="Times New Roman"/>
          <w:sz w:val="28"/>
          <w:szCs w:val="28"/>
          <w:lang w:eastAsia="ru-RU"/>
        </w:rPr>
        <w:t xml:space="preserve">. </w:t>
      </w:r>
    </w:p>
    <w:p w:rsidR="00BE237E" w:rsidRPr="00BE237E" w:rsidRDefault="00BE237E" w:rsidP="00BE237E">
      <w:pPr>
        <w:spacing w:after="0" w:line="240" w:lineRule="auto"/>
        <w:jc w:val="both"/>
        <w:rPr>
          <w:rFonts w:ascii="Times New Roman" w:eastAsia="Times New Roman" w:hAnsi="Times New Roman" w:cs="Times New Roman"/>
          <w:bCs/>
          <w:iCs/>
          <w:sz w:val="28"/>
          <w:szCs w:val="28"/>
          <w:u w:val="single"/>
          <w:lang w:eastAsia="ru-RU"/>
        </w:rPr>
      </w:pPr>
      <w:r w:rsidRPr="00BE237E">
        <w:rPr>
          <w:rFonts w:ascii="Times New Roman" w:eastAsia="Times New Roman" w:hAnsi="Times New Roman" w:cs="Times New Roman"/>
          <w:bCs/>
          <w:iCs/>
          <w:sz w:val="28"/>
          <w:szCs w:val="28"/>
          <w:u w:val="single"/>
          <w:lang w:eastAsia="ru-RU"/>
        </w:rPr>
        <w:t>В программе выставки</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Для школьников:</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государственные и частные школы, колледжи; </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подготовка и поступление в ведущие университеты мира; </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бесплатное высшее образование в Европе (Чехия, Словакия, Германия, Австрия, Франция).</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высшее образование на английском языке в Европе по доступным ценам.</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летние каникулы в международных лагерях и языковых школах.</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семейные программы.</w:t>
      </w:r>
    </w:p>
    <w:p w:rsidR="00BE237E" w:rsidRPr="00BE237E" w:rsidRDefault="00BE237E" w:rsidP="00BE237E">
      <w:pPr>
        <w:spacing w:after="0" w:line="240" w:lineRule="auto"/>
        <w:jc w:val="both"/>
        <w:rPr>
          <w:rFonts w:ascii="Times New Roman" w:eastAsia="Times New Roman" w:hAnsi="Times New Roman" w:cs="Times New Roman"/>
          <w:bCs/>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val="en-US" w:eastAsia="ru-RU"/>
        </w:rPr>
      </w:pPr>
      <w:r w:rsidRPr="00BE237E">
        <w:rPr>
          <w:rFonts w:ascii="Times New Roman" w:eastAsia="Times New Roman" w:hAnsi="Times New Roman" w:cs="Times New Roman"/>
          <w:bCs/>
          <w:sz w:val="28"/>
          <w:szCs w:val="28"/>
          <w:lang w:eastAsia="ru-RU"/>
        </w:rPr>
        <w:t>Для студентов и молодежи</w:t>
      </w:r>
      <w:r w:rsidRPr="00BE237E">
        <w:rPr>
          <w:rFonts w:ascii="Times New Roman" w:eastAsia="Times New Roman" w:hAnsi="Times New Roman" w:cs="Times New Roman"/>
          <w:bCs/>
          <w:sz w:val="28"/>
          <w:szCs w:val="28"/>
          <w:lang w:val="en-US" w:eastAsia="ru-RU"/>
        </w:rPr>
        <w:t>:</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BE237E">
        <w:rPr>
          <w:rFonts w:ascii="Times New Roman" w:eastAsia="Times New Roman" w:hAnsi="Times New Roman" w:cs="Times New Roman"/>
          <w:sz w:val="28"/>
          <w:szCs w:val="28"/>
          <w:lang w:eastAsia="ru-RU"/>
        </w:rPr>
        <w:t>бакалавриат</w:t>
      </w:r>
      <w:proofErr w:type="spellEnd"/>
      <w:r w:rsidRPr="00BE237E">
        <w:rPr>
          <w:rFonts w:ascii="Times New Roman" w:eastAsia="Times New Roman" w:hAnsi="Times New Roman" w:cs="Times New Roman"/>
          <w:sz w:val="28"/>
          <w:szCs w:val="28"/>
          <w:lang w:eastAsia="ru-RU"/>
        </w:rPr>
        <w:t xml:space="preserve">, магистратура, MBA, второе высшее образование; </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круглогодичные курсы иностранных языков</w:t>
      </w:r>
      <w:r w:rsidRPr="00BE237E">
        <w:rPr>
          <w:rFonts w:ascii="Times New Roman" w:eastAsia="Times New Roman" w:hAnsi="Times New Roman" w:cs="Times New Roman"/>
          <w:sz w:val="28"/>
          <w:szCs w:val="28"/>
          <w:lang w:val="en-US" w:eastAsia="ru-RU"/>
        </w:rPr>
        <w:t>;</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программы для деловых людей;</w:t>
      </w:r>
    </w:p>
    <w:p w:rsidR="00BE237E" w:rsidRPr="00BE237E" w:rsidRDefault="00BE237E" w:rsidP="00BE237E">
      <w:pPr>
        <w:spacing w:after="0" w:line="240" w:lineRule="auto"/>
        <w:ind w:left="170"/>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ind w:left="170"/>
        <w:jc w:val="both"/>
        <w:rPr>
          <w:rFonts w:ascii="Times New Roman" w:eastAsia="Times New Roman" w:hAnsi="Times New Roman" w:cs="Times New Roman"/>
          <w:sz w:val="28"/>
          <w:szCs w:val="28"/>
          <w:u w:val="single"/>
          <w:lang w:eastAsia="ru-RU"/>
        </w:rPr>
      </w:pPr>
      <w:r w:rsidRPr="00BE237E">
        <w:rPr>
          <w:rFonts w:ascii="Times New Roman" w:eastAsia="Times New Roman" w:hAnsi="Times New Roman" w:cs="Times New Roman"/>
          <w:sz w:val="28"/>
          <w:szCs w:val="28"/>
          <w:u w:val="single"/>
          <w:lang w:eastAsia="ru-RU"/>
        </w:rPr>
        <w:t>Формат выставки:</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Консультации с представителями зарубежных учебных заведений</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Презентации учебных заведений</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Тестирование на уровень владения английским языков (предварительная запись обязательна!)</w:t>
      </w:r>
    </w:p>
    <w:p w:rsidR="00BE237E" w:rsidRPr="00BE237E" w:rsidRDefault="00BE237E" w:rsidP="00BE237E">
      <w:pPr>
        <w:spacing w:after="0" w:line="240" w:lineRule="auto"/>
        <w:ind w:left="170"/>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iCs/>
          <w:sz w:val="28"/>
          <w:szCs w:val="28"/>
          <w:u w:val="single"/>
          <w:lang w:eastAsia="ru-RU"/>
        </w:rPr>
        <w:t>Информация о выставке:</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 xml:space="preserve">Дата и время проведения: </w:t>
      </w:r>
      <w:r w:rsidRPr="00BE237E">
        <w:rPr>
          <w:rFonts w:ascii="Times New Roman" w:eastAsia="Times New Roman" w:hAnsi="Times New Roman" w:cs="Times New Roman"/>
          <w:b/>
          <w:sz w:val="28"/>
          <w:szCs w:val="28"/>
          <w:lang w:eastAsia="ru-RU"/>
        </w:rPr>
        <w:t>13 февраля 2016г. (суббота)</w:t>
      </w:r>
      <w:r w:rsidRPr="00BE237E">
        <w:rPr>
          <w:rFonts w:ascii="Times New Roman" w:eastAsia="Times New Roman" w:hAnsi="Times New Roman" w:cs="Times New Roman"/>
          <w:sz w:val="28"/>
          <w:szCs w:val="28"/>
          <w:lang w:eastAsia="ru-RU"/>
        </w:rPr>
        <w:t xml:space="preserve">  с 12:00 до 18:00;</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Место проведения:</w:t>
      </w:r>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b/>
          <w:sz w:val="28"/>
          <w:szCs w:val="28"/>
          <w:lang w:eastAsia="ru-RU"/>
        </w:rPr>
        <w:t>Бизнес-Отель "Панорама", 11 этаж</w:t>
      </w:r>
      <w:r w:rsidRPr="00BE237E">
        <w:rPr>
          <w:rFonts w:ascii="Times New Roman" w:eastAsia="Times New Roman" w:hAnsi="Times New Roman" w:cs="Times New Roman"/>
          <w:sz w:val="28"/>
          <w:szCs w:val="28"/>
          <w:lang w:eastAsia="ru-RU"/>
        </w:rPr>
        <w:t xml:space="preserve"> (г. Екатеринбург, ЦМТЕ,  ул. Куйбышева 44-Д, вход с ул. Белинского).</w:t>
      </w:r>
      <w:proofErr w:type="gramEnd"/>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p>
    <w:p w:rsid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Для желающих получить </w:t>
      </w:r>
      <w:r w:rsidRPr="00BE237E">
        <w:rPr>
          <w:rFonts w:ascii="Times New Roman" w:eastAsia="Times New Roman" w:hAnsi="Times New Roman" w:cs="Times New Roman"/>
          <w:b/>
          <w:sz w:val="28"/>
          <w:szCs w:val="28"/>
          <w:lang w:eastAsia="ru-RU"/>
        </w:rPr>
        <w:t>индивидуальные консультации</w:t>
      </w:r>
      <w:r w:rsidRPr="00BE237E">
        <w:rPr>
          <w:rFonts w:ascii="Times New Roman" w:eastAsia="Times New Roman" w:hAnsi="Times New Roman" w:cs="Times New Roman"/>
          <w:sz w:val="28"/>
          <w:szCs w:val="28"/>
          <w:lang w:eastAsia="ru-RU"/>
        </w:rPr>
        <w:t xml:space="preserve"> приглашаем на личные встречи с представителями зарубежных учебных заведений, которые состоятся 12 февраля в Екатеринбургском центре «Обучение за рубежом» (предв</w:t>
      </w:r>
      <w:r w:rsidR="00147CCB">
        <w:rPr>
          <w:rFonts w:ascii="Times New Roman" w:eastAsia="Times New Roman" w:hAnsi="Times New Roman" w:cs="Times New Roman"/>
          <w:sz w:val="28"/>
          <w:szCs w:val="28"/>
          <w:lang w:eastAsia="ru-RU"/>
        </w:rPr>
        <w:t>арительная запись обязательна!)</w:t>
      </w:r>
    </w:p>
    <w:p w:rsidR="00147CCB" w:rsidRPr="00BE237E" w:rsidRDefault="00147CCB" w:rsidP="00BE237E">
      <w:pPr>
        <w:spacing w:after="0" w:line="240" w:lineRule="auto"/>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b/>
          <w:sz w:val="28"/>
          <w:szCs w:val="28"/>
          <w:lang w:eastAsia="ru-RU"/>
        </w:rPr>
      </w:pPr>
      <w:r w:rsidRPr="00BE237E">
        <w:rPr>
          <w:rFonts w:ascii="Times New Roman" w:eastAsia="Times New Roman" w:hAnsi="Times New Roman" w:cs="Times New Roman"/>
          <w:b/>
          <w:sz w:val="28"/>
          <w:szCs w:val="28"/>
          <w:lang w:eastAsia="ru-RU"/>
        </w:rPr>
        <w:t>Екатеринбургский центр «Обучение за рубежом»</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г. Екатеринбург, ЦМТЕ, ул. Куйбышева, дом 44-Д, офис 806 </w:t>
      </w:r>
    </w:p>
    <w:p w:rsidR="00BE237E" w:rsidRPr="00BE237E" w:rsidRDefault="00BE237E" w:rsidP="00BE237E">
      <w:pPr>
        <w:spacing w:after="0" w:line="240" w:lineRule="auto"/>
        <w:jc w:val="both"/>
        <w:rPr>
          <w:rFonts w:ascii="Times New Roman" w:eastAsia="Times New Roman" w:hAnsi="Times New Roman" w:cs="Times New Roman"/>
          <w:sz w:val="28"/>
          <w:szCs w:val="28"/>
          <w:lang w:val="en-US" w:eastAsia="ru-RU"/>
        </w:rPr>
      </w:pPr>
      <w:r w:rsidRPr="00BE237E">
        <w:rPr>
          <w:rFonts w:ascii="Times New Roman" w:eastAsia="Times New Roman" w:hAnsi="Times New Roman" w:cs="Times New Roman"/>
          <w:sz w:val="28"/>
          <w:szCs w:val="28"/>
          <w:lang w:eastAsia="ru-RU"/>
        </w:rPr>
        <w:t>Тел. (343) 3-808-444, www.edu-abroad.su</w:t>
      </w:r>
      <w:bookmarkEnd w:id="0"/>
    </w:p>
    <w:sectPr w:rsidR="00BE237E" w:rsidRPr="00BE23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8ED"/>
    <w:multiLevelType w:val="hybridMultilevel"/>
    <w:tmpl w:val="9E92C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D4258"/>
    <w:multiLevelType w:val="hybridMultilevel"/>
    <w:tmpl w:val="62864B0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E4303"/>
    <w:multiLevelType w:val="hybridMultilevel"/>
    <w:tmpl w:val="0D9A3E32"/>
    <w:lvl w:ilvl="0" w:tplc="97D6513A">
      <w:start w:val="1"/>
      <w:numFmt w:val="bullet"/>
      <w:lvlText w:val=""/>
      <w:lvlJc w:val="left"/>
      <w:pPr>
        <w:tabs>
          <w:tab w:val="num" w:pos="890"/>
        </w:tabs>
        <w:ind w:left="890" w:hanging="55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3">
    <w:nsid w:val="10FF4BAE"/>
    <w:multiLevelType w:val="hybridMultilevel"/>
    <w:tmpl w:val="EBA25D14"/>
    <w:lvl w:ilvl="0" w:tplc="208CEB52">
      <w:start w:val="1"/>
      <w:numFmt w:val="decimal"/>
      <w:lvlText w:val="%1."/>
      <w:lvlJc w:val="left"/>
      <w:pPr>
        <w:ind w:left="1069"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5156D24"/>
    <w:multiLevelType w:val="hybridMultilevel"/>
    <w:tmpl w:val="18CCC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240A98"/>
    <w:multiLevelType w:val="hybridMultilevel"/>
    <w:tmpl w:val="27C06F8A"/>
    <w:lvl w:ilvl="0" w:tplc="4F1AF282">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B0D68D7"/>
    <w:multiLevelType w:val="hybridMultilevel"/>
    <w:tmpl w:val="21E81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5693C"/>
    <w:multiLevelType w:val="hybridMultilevel"/>
    <w:tmpl w:val="BCEC24CE"/>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8A7AE8"/>
    <w:multiLevelType w:val="hybridMultilevel"/>
    <w:tmpl w:val="E28CD450"/>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DF51FA"/>
    <w:multiLevelType w:val="hybridMultilevel"/>
    <w:tmpl w:val="C492C2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57744CE"/>
    <w:multiLevelType w:val="hybridMultilevel"/>
    <w:tmpl w:val="7D8E2A10"/>
    <w:lvl w:ilvl="0" w:tplc="F6F263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E421E"/>
    <w:multiLevelType w:val="hybridMultilevel"/>
    <w:tmpl w:val="09DEFFBC"/>
    <w:lvl w:ilvl="0" w:tplc="5714197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837EE1"/>
    <w:multiLevelType w:val="hybridMultilevel"/>
    <w:tmpl w:val="EF30B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3"/>
  </w:num>
  <w:num w:numId="5">
    <w:abstractNumId w:val="0"/>
  </w:num>
  <w:num w:numId="6">
    <w:abstractNumId w:val="7"/>
  </w:num>
  <w:num w:numId="7">
    <w:abstractNumId w:val="8"/>
  </w:num>
  <w:num w:numId="8">
    <w:abstractNumId w:val="2"/>
  </w:num>
  <w:num w:numId="9">
    <w:abstractNumId w:val="11"/>
  </w:num>
  <w:num w:numId="10">
    <w:abstractNumId w:val="12"/>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274"/>
    <w:rsid w:val="000329AA"/>
    <w:rsid w:val="000A4795"/>
    <w:rsid w:val="0010416B"/>
    <w:rsid w:val="00147CCB"/>
    <w:rsid w:val="001975A7"/>
    <w:rsid w:val="00215274"/>
    <w:rsid w:val="003446C0"/>
    <w:rsid w:val="005B0356"/>
    <w:rsid w:val="00665C5E"/>
    <w:rsid w:val="006B335B"/>
    <w:rsid w:val="007D55EE"/>
    <w:rsid w:val="0087688F"/>
    <w:rsid w:val="008C4A36"/>
    <w:rsid w:val="00915624"/>
    <w:rsid w:val="0094556E"/>
    <w:rsid w:val="0095498A"/>
    <w:rsid w:val="009A6EFA"/>
    <w:rsid w:val="00A34DEB"/>
    <w:rsid w:val="00BE237E"/>
    <w:rsid w:val="00BF7EA1"/>
    <w:rsid w:val="00C05F1F"/>
    <w:rsid w:val="00D04AB7"/>
    <w:rsid w:val="00D21ECF"/>
    <w:rsid w:val="00F61E91"/>
    <w:rsid w:val="00F85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5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446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500"/>
    <w:rPr>
      <w:rFonts w:ascii="Tahoma" w:hAnsi="Tahoma" w:cs="Tahoma"/>
      <w:sz w:val="16"/>
      <w:szCs w:val="16"/>
    </w:rPr>
  </w:style>
  <w:style w:type="paragraph" w:styleId="a5">
    <w:name w:val="List Paragraph"/>
    <w:basedOn w:val="a"/>
    <w:uiPriority w:val="34"/>
    <w:qFormat/>
    <w:rsid w:val="00F85500"/>
    <w:pPr>
      <w:ind w:left="720"/>
      <w:contextualSpacing/>
    </w:pPr>
  </w:style>
  <w:style w:type="character" w:customStyle="1" w:styleId="10">
    <w:name w:val="Заголовок 1 Знак"/>
    <w:basedOn w:val="a0"/>
    <w:link w:val="1"/>
    <w:uiPriority w:val="9"/>
    <w:rsid w:val="00F85500"/>
    <w:rPr>
      <w:rFonts w:ascii="Times New Roman" w:eastAsia="Times New Roman" w:hAnsi="Times New Roman" w:cs="Times New Roman"/>
      <w:b/>
      <w:bCs/>
      <w:kern w:val="36"/>
      <w:sz w:val="48"/>
      <w:szCs w:val="48"/>
      <w:lang w:eastAsia="ru-RU"/>
    </w:rPr>
  </w:style>
  <w:style w:type="character" w:customStyle="1" w:styleId="11">
    <w:name w:val="Дата1"/>
    <w:basedOn w:val="a0"/>
    <w:rsid w:val="00F85500"/>
  </w:style>
  <w:style w:type="paragraph" w:styleId="a6">
    <w:name w:val="Normal (Web)"/>
    <w:basedOn w:val="a"/>
    <w:uiPriority w:val="99"/>
    <w:semiHidden/>
    <w:unhideWhenUsed/>
    <w:rsid w:val="00F85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85500"/>
    <w:rPr>
      <w:color w:val="0000FF"/>
      <w:u w:val="single"/>
    </w:rPr>
  </w:style>
  <w:style w:type="character" w:customStyle="1" w:styleId="uficommentbody">
    <w:name w:val="uficommentbody"/>
    <w:basedOn w:val="a0"/>
    <w:rsid w:val="00C05F1F"/>
  </w:style>
  <w:style w:type="character" w:customStyle="1" w:styleId="30">
    <w:name w:val="Заголовок 3 Знак"/>
    <w:basedOn w:val="a0"/>
    <w:link w:val="3"/>
    <w:uiPriority w:val="9"/>
    <w:semiHidden/>
    <w:rsid w:val="003446C0"/>
    <w:rPr>
      <w:rFonts w:asciiTheme="majorHAnsi" w:eastAsiaTheme="majorEastAsia" w:hAnsiTheme="majorHAnsi" w:cstheme="majorBidi"/>
      <w:b/>
      <w:bCs/>
      <w:color w:val="4F81BD" w:themeColor="accent1"/>
    </w:rPr>
  </w:style>
  <w:style w:type="character" w:customStyle="1" w:styleId="b-message-heademail">
    <w:name w:val="b-message-head__email"/>
    <w:basedOn w:val="a0"/>
    <w:rsid w:val="00A34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5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446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500"/>
    <w:rPr>
      <w:rFonts w:ascii="Tahoma" w:hAnsi="Tahoma" w:cs="Tahoma"/>
      <w:sz w:val="16"/>
      <w:szCs w:val="16"/>
    </w:rPr>
  </w:style>
  <w:style w:type="paragraph" w:styleId="a5">
    <w:name w:val="List Paragraph"/>
    <w:basedOn w:val="a"/>
    <w:uiPriority w:val="34"/>
    <w:qFormat/>
    <w:rsid w:val="00F85500"/>
    <w:pPr>
      <w:ind w:left="720"/>
      <w:contextualSpacing/>
    </w:pPr>
  </w:style>
  <w:style w:type="character" w:customStyle="1" w:styleId="10">
    <w:name w:val="Заголовок 1 Знак"/>
    <w:basedOn w:val="a0"/>
    <w:link w:val="1"/>
    <w:uiPriority w:val="9"/>
    <w:rsid w:val="00F85500"/>
    <w:rPr>
      <w:rFonts w:ascii="Times New Roman" w:eastAsia="Times New Roman" w:hAnsi="Times New Roman" w:cs="Times New Roman"/>
      <w:b/>
      <w:bCs/>
      <w:kern w:val="36"/>
      <w:sz w:val="48"/>
      <w:szCs w:val="48"/>
      <w:lang w:eastAsia="ru-RU"/>
    </w:rPr>
  </w:style>
  <w:style w:type="character" w:customStyle="1" w:styleId="11">
    <w:name w:val="Дата1"/>
    <w:basedOn w:val="a0"/>
    <w:rsid w:val="00F85500"/>
  </w:style>
  <w:style w:type="paragraph" w:styleId="a6">
    <w:name w:val="Normal (Web)"/>
    <w:basedOn w:val="a"/>
    <w:uiPriority w:val="99"/>
    <w:semiHidden/>
    <w:unhideWhenUsed/>
    <w:rsid w:val="00F85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85500"/>
    <w:rPr>
      <w:color w:val="0000FF"/>
      <w:u w:val="single"/>
    </w:rPr>
  </w:style>
  <w:style w:type="character" w:customStyle="1" w:styleId="uficommentbody">
    <w:name w:val="uficommentbody"/>
    <w:basedOn w:val="a0"/>
    <w:rsid w:val="00C05F1F"/>
  </w:style>
  <w:style w:type="character" w:customStyle="1" w:styleId="30">
    <w:name w:val="Заголовок 3 Знак"/>
    <w:basedOn w:val="a0"/>
    <w:link w:val="3"/>
    <w:uiPriority w:val="9"/>
    <w:semiHidden/>
    <w:rsid w:val="003446C0"/>
    <w:rPr>
      <w:rFonts w:asciiTheme="majorHAnsi" w:eastAsiaTheme="majorEastAsia" w:hAnsiTheme="majorHAnsi" w:cstheme="majorBidi"/>
      <w:b/>
      <w:bCs/>
      <w:color w:val="4F81BD" w:themeColor="accent1"/>
    </w:rPr>
  </w:style>
  <w:style w:type="character" w:customStyle="1" w:styleId="b-message-heademail">
    <w:name w:val="b-message-head__email"/>
    <w:basedOn w:val="a0"/>
    <w:rsid w:val="00A34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216">
      <w:bodyDiv w:val="1"/>
      <w:marLeft w:val="0"/>
      <w:marRight w:val="0"/>
      <w:marTop w:val="0"/>
      <w:marBottom w:val="0"/>
      <w:divBdr>
        <w:top w:val="none" w:sz="0" w:space="0" w:color="auto"/>
        <w:left w:val="none" w:sz="0" w:space="0" w:color="auto"/>
        <w:bottom w:val="none" w:sz="0" w:space="0" w:color="auto"/>
        <w:right w:val="none" w:sz="0" w:space="0" w:color="auto"/>
      </w:divBdr>
      <w:divsChild>
        <w:div w:id="41558999">
          <w:marLeft w:val="0"/>
          <w:marRight w:val="0"/>
          <w:marTop w:val="0"/>
          <w:marBottom w:val="0"/>
          <w:divBdr>
            <w:top w:val="none" w:sz="0" w:space="0" w:color="auto"/>
            <w:left w:val="none" w:sz="0" w:space="0" w:color="auto"/>
            <w:bottom w:val="none" w:sz="0" w:space="0" w:color="auto"/>
            <w:right w:val="none" w:sz="0" w:space="0" w:color="auto"/>
          </w:divBdr>
        </w:div>
      </w:divsChild>
    </w:div>
    <w:div w:id="165824666">
      <w:bodyDiv w:val="1"/>
      <w:marLeft w:val="0"/>
      <w:marRight w:val="0"/>
      <w:marTop w:val="0"/>
      <w:marBottom w:val="0"/>
      <w:divBdr>
        <w:top w:val="none" w:sz="0" w:space="0" w:color="auto"/>
        <w:left w:val="none" w:sz="0" w:space="0" w:color="auto"/>
        <w:bottom w:val="none" w:sz="0" w:space="0" w:color="auto"/>
        <w:right w:val="none" w:sz="0" w:space="0" w:color="auto"/>
      </w:divBdr>
    </w:div>
    <w:div w:id="425538156">
      <w:bodyDiv w:val="1"/>
      <w:marLeft w:val="0"/>
      <w:marRight w:val="0"/>
      <w:marTop w:val="0"/>
      <w:marBottom w:val="0"/>
      <w:divBdr>
        <w:top w:val="none" w:sz="0" w:space="0" w:color="auto"/>
        <w:left w:val="none" w:sz="0" w:space="0" w:color="auto"/>
        <w:bottom w:val="none" w:sz="0" w:space="0" w:color="auto"/>
        <w:right w:val="none" w:sz="0" w:space="0" w:color="auto"/>
      </w:divBdr>
    </w:div>
    <w:div w:id="1670475192">
      <w:bodyDiv w:val="1"/>
      <w:marLeft w:val="0"/>
      <w:marRight w:val="0"/>
      <w:marTop w:val="0"/>
      <w:marBottom w:val="0"/>
      <w:divBdr>
        <w:top w:val="none" w:sz="0" w:space="0" w:color="auto"/>
        <w:left w:val="none" w:sz="0" w:space="0" w:color="auto"/>
        <w:bottom w:val="none" w:sz="0" w:space="0" w:color="auto"/>
        <w:right w:val="none" w:sz="0" w:space="0" w:color="auto"/>
      </w:divBdr>
    </w:div>
    <w:div w:id="203484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edu-abroad.su/higher/university_preparation_pr/czech/karlov"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lymp.csu.ru/"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urgau.ru/index.php/abiturientu/prijomnaya-kampaniya-2016"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usurt.ru/uploads/main/01o/5697213d28f67/%D0%9F%D0%BB%D0%B0%D0%BD%20%D0%BF%D1%80%D0%BE%D0%B2%D0%B5%D0%B4%D0%B5%D0%BD%D0%B8%D1%8F.docx" TargetMode="External"/><Relationship Id="rId22" Type="http://schemas.openxmlformats.org/officeDocument/2006/relationships/hyperlink" Target="http://edu-abroad.su/events/2016/exhibition20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488A0-CEF7-4050-B717-B3B98AFB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3014</Words>
  <Characters>17184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2016-01-27T07:25:00Z</dcterms:created>
  <dcterms:modified xsi:type="dcterms:W3CDTF">2016-02-02T11:02:00Z</dcterms:modified>
</cp:coreProperties>
</file>