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D8" w:rsidRPr="004817D3" w:rsidRDefault="004817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817D3">
        <w:rPr>
          <w:rFonts w:ascii="Times New Roman" w:hAnsi="Times New Roman" w:cs="Times New Roman"/>
          <w:b/>
          <w:sz w:val="24"/>
          <w:szCs w:val="24"/>
          <w:u w:val="single"/>
        </w:rPr>
        <w:t>Йодосодержащие</w:t>
      </w:r>
      <w:proofErr w:type="spellEnd"/>
      <w:r w:rsidRPr="004817D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продукты питания: выбираем для здоровья</w:t>
      </w:r>
      <w:bookmarkStart w:id="0" w:name="_GoBack"/>
      <w:bookmarkEnd w:id="0"/>
    </w:p>
    <w:p w:rsidR="004817D3" w:rsidRPr="004817D3" w:rsidRDefault="004817D3" w:rsidP="004817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1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большинства жителей нашей страны имеется дефицит йода в организме. Сказывается это на гормональном фоне и прежде всего на работе щитовидной железы. Если она начинает функционировать недостаточно хорошо, это грозит большими неприятностями всему организму. У человека снижается иммунитет, работоспособность и общий тонус, а у подростков, кроме этого, замедляются процессы роста и развития. Резкие перепады настроения, раздражительность, ухудшение памяти, плохое состояние кожи и волос – все это симптомы </w:t>
      </w:r>
      <w:proofErr w:type="spellStart"/>
      <w:r w:rsidRPr="004817D3">
        <w:rPr>
          <w:rFonts w:ascii="Times New Roman" w:eastAsia="Times New Roman" w:hAnsi="Times New Roman" w:cs="Times New Roman"/>
          <w:sz w:val="20"/>
          <w:szCs w:val="20"/>
          <w:lang w:eastAsia="ru-RU"/>
        </w:rPr>
        <w:t>йододефицита</w:t>
      </w:r>
      <w:proofErr w:type="spellEnd"/>
      <w:r w:rsidRPr="00481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организме.</w:t>
      </w:r>
    </w:p>
    <w:p w:rsidR="004817D3" w:rsidRPr="004817D3" w:rsidRDefault="004817D3" w:rsidP="004817D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1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 недостаток йода можно восполнить, причем не прибегая к лекарственным средствам. Достаточно включить в свой рацион </w:t>
      </w:r>
      <w:proofErr w:type="spellStart"/>
      <w:r w:rsidRPr="004817D3">
        <w:rPr>
          <w:rFonts w:ascii="Times New Roman" w:eastAsia="Times New Roman" w:hAnsi="Times New Roman" w:cs="Times New Roman"/>
          <w:sz w:val="20"/>
          <w:szCs w:val="20"/>
          <w:lang w:eastAsia="ru-RU"/>
        </w:rPr>
        <w:t>йодосодержащие</w:t>
      </w:r>
      <w:proofErr w:type="spellEnd"/>
      <w:r w:rsidRPr="00481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продукты питания. Нужно только употреблять их регулярно и правильно готовить. Так какие же продукты богаты йодом и как грамотно включить их в повседневное меню?</w:t>
      </w:r>
    </w:p>
    <w:p w:rsidR="004817D3" w:rsidRPr="004817D3" w:rsidRDefault="004817D3" w:rsidP="004817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17D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Морская капуста (или ламинария)</w:t>
      </w:r>
      <w:r w:rsidRPr="00481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чемпион среди всех </w:t>
      </w:r>
      <w:proofErr w:type="spellStart"/>
      <w:r w:rsidRPr="004817D3">
        <w:rPr>
          <w:rFonts w:ascii="Times New Roman" w:eastAsia="Times New Roman" w:hAnsi="Times New Roman" w:cs="Times New Roman"/>
          <w:sz w:val="20"/>
          <w:szCs w:val="20"/>
          <w:lang w:eastAsia="ru-RU"/>
        </w:rPr>
        <w:t>йодосодержащих</w:t>
      </w:r>
      <w:proofErr w:type="spellEnd"/>
      <w:r w:rsidRPr="00481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продуктов. В ней настолько много этого нужного элемента, что всего 100 граммов ламинарии в день достаточно, чтобы восполнить его суточную норму. Только есть морскую капусту нужно свежей, либо использовать замороженную или сушеную. А вот консервированная ламинария, в большом ассортименте стоящая на полках супермаркетов, для восполнения </w:t>
      </w:r>
      <w:proofErr w:type="spellStart"/>
      <w:r w:rsidRPr="004817D3">
        <w:rPr>
          <w:rFonts w:ascii="Times New Roman" w:eastAsia="Times New Roman" w:hAnsi="Times New Roman" w:cs="Times New Roman"/>
          <w:sz w:val="20"/>
          <w:szCs w:val="20"/>
          <w:lang w:eastAsia="ru-RU"/>
        </w:rPr>
        <w:t>йододефицита</w:t>
      </w:r>
      <w:proofErr w:type="spellEnd"/>
      <w:r w:rsidRPr="00481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практически бесполезна. Ведь при производстве консервов используется уксус, который убивает большую часть ее ценных свойств.</w:t>
      </w:r>
    </w:p>
    <w:p w:rsidR="004817D3" w:rsidRPr="004817D3" w:rsidRDefault="004817D3" w:rsidP="004817D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17D3">
        <w:rPr>
          <w:rFonts w:ascii="Times New Roman" w:eastAsia="Times New Roman" w:hAnsi="Times New Roman" w:cs="Times New Roman"/>
          <w:sz w:val="20"/>
          <w:szCs w:val="20"/>
          <w:lang w:eastAsia="ru-RU"/>
        </w:rPr>
        <w:t>Ламинарию едят и как самостоятельное блюдо, и готовят из нее салаты. А если кому-то не нравится соленый вкус, морскую капусту можно отварить или приготовить с нею пироги.</w:t>
      </w:r>
    </w:p>
    <w:p w:rsidR="004817D3" w:rsidRPr="004817D3" w:rsidRDefault="004817D3" w:rsidP="004817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1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Вторым продуктом, содержащим много йода, есть </w:t>
      </w:r>
      <w:hyperlink r:id="rId4" w:tgtFrame="_blank" w:tooltip="Как выбирать рыбу, морскую в том числе" w:history="1">
        <w:r w:rsidRPr="004817D3">
          <w:rPr>
            <w:rFonts w:ascii="Times New Roman" w:eastAsia="Times New Roman" w:hAnsi="Times New Roman" w:cs="Times New Roman"/>
            <w:b/>
            <w:i/>
            <w:sz w:val="20"/>
            <w:szCs w:val="20"/>
            <w:lang w:eastAsia="ru-RU"/>
          </w:rPr>
          <w:t>морская рыба</w:t>
        </w:r>
      </w:hyperlink>
      <w:r w:rsidRPr="004817D3">
        <w:rPr>
          <w:rFonts w:ascii="Times New Roman" w:eastAsia="Times New Roman" w:hAnsi="Times New Roman" w:cs="Times New Roman"/>
          <w:sz w:val="20"/>
          <w:szCs w:val="20"/>
          <w:lang w:eastAsia="ru-RU"/>
        </w:rPr>
        <w:t>. Вот наиболее полезные виды: треска, тунец, палтус, сельдь, морской окунь, камбала, лосось. Такую рыбу можно жарить, коптить, запекать с овощами, варить из нее супы. Отличным вариантом будет и соленая рыбка, только засолку стоит производить самостоятельно, не используя уксус, который практически всегда присутствует в промышленном производстве.</w:t>
      </w:r>
    </w:p>
    <w:p w:rsidR="004817D3" w:rsidRPr="004817D3" w:rsidRDefault="004817D3" w:rsidP="004817D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17D3">
        <w:rPr>
          <w:rFonts w:ascii="Times New Roman" w:eastAsia="Times New Roman" w:hAnsi="Times New Roman" w:cs="Times New Roman"/>
          <w:sz w:val="20"/>
          <w:szCs w:val="20"/>
          <w:lang w:eastAsia="ru-RU"/>
        </w:rPr>
        <w:t>Кстати, рыбий жир также богат йодом, но он имеет специфический запах и вкус, а потому употреблять его в пищу многие не спешат. Но если эти свойства рыбьего жира не отпугивают, то восполнить с его помощью недостаток йода вполне возможно.</w:t>
      </w:r>
    </w:p>
    <w:p w:rsidR="004817D3" w:rsidRPr="004817D3" w:rsidRDefault="004817D3" w:rsidP="004817D3">
      <w:pPr>
        <w:jc w:val="both"/>
        <w:rPr>
          <w:rFonts w:ascii="Times New Roman" w:hAnsi="Times New Roman" w:cs="Times New Roman"/>
          <w:sz w:val="20"/>
          <w:szCs w:val="20"/>
        </w:rPr>
      </w:pPr>
      <w:r w:rsidRPr="004817D3">
        <w:rPr>
          <w:rFonts w:ascii="Times New Roman" w:hAnsi="Times New Roman" w:cs="Times New Roman"/>
          <w:b/>
          <w:i/>
          <w:sz w:val="20"/>
          <w:szCs w:val="20"/>
        </w:rPr>
        <w:t xml:space="preserve">Мидии, креветки, устрицы, кальмары и </w:t>
      </w:r>
      <w:hyperlink r:id="rId5" w:tgtFrame="_blank" w:tooltip="Крабы и другие ракообразные" w:history="1">
        <w:r w:rsidRPr="004817D3">
          <w:rPr>
            <w:rStyle w:val="a3"/>
            <w:rFonts w:ascii="Times New Roman" w:hAnsi="Times New Roman" w:cs="Times New Roman"/>
            <w:b/>
            <w:i/>
            <w:sz w:val="20"/>
            <w:szCs w:val="20"/>
          </w:rPr>
          <w:t>крабы</w:t>
        </w:r>
      </w:hyperlink>
      <w:r w:rsidRPr="004817D3">
        <w:rPr>
          <w:rFonts w:ascii="Times New Roman" w:hAnsi="Times New Roman" w:cs="Times New Roman"/>
          <w:sz w:val="20"/>
          <w:szCs w:val="20"/>
        </w:rPr>
        <w:t xml:space="preserve"> также богаты йодом. Особенно полезны сырые продукты, поэтому устрицы, например, лучше есть свежими, сбрызнув их лимонным соком. Остальные морепродукты стоит, конечно, отварить, но время тепловой обработки свести к минимуму, чтобы максимально возможно сохранить все полезные вещества.</w:t>
      </w:r>
    </w:p>
    <w:p w:rsidR="004817D3" w:rsidRPr="004817D3" w:rsidRDefault="004817D3" w:rsidP="004817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4817D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 человеку нужно съедать 6 граммов такой соли, чтобы обеспечить себя йодом в полной мере. Но нужно помнить, что солить необходимо только уже приготовленную пищу, т.к. при тепловой обработке йод улетучивается. Поэтому «</w:t>
      </w:r>
      <w:proofErr w:type="spellStart"/>
      <w:r w:rsidRPr="004817D3">
        <w:rPr>
          <w:rFonts w:ascii="Times New Roman" w:eastAsia="Times New Roman" w:hAnsi="Times New Roman" w:cs="Times New Roman"/>
          <w:sz w:val="20"/>
          <w:szCs w:val="20"/>
          <w:lang w:eastAsia="ru-RU"/>
        </w:rPr>
        <w:t>йодировать</w:t>
      </w:r>
      <w:proofErr w:type="spellEnd"/>
      <w:r w:rsidRPr="004817D3">
        <w:rPr>
          <w:rFonts w:ascii="Times New Roman" w:eastAsia="Times New Roman" w:hAnsi="Times New Roman" w:cs="Times New Roman"/>
          <w:sz w:val="20"/>
          <w:szCs w:val="20"/>
          <w:lang w:eastAsia="ru-RU"/>
        </w:rPr>
        <w:t>» продукты при варке или жарке бесполезно.</w:t>
      </w:r>
    </w:p>
    <w:p w:rsidR="004817D3" w:rsidRPr="004817D3" w:rsidRDefault="004817D3" w:rsidP="004817D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17D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Йодированная соль.</w:t>
      </w:r>
      <w:r w:rsidRPr="00481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солить готовые блюда, то окажется, что 6 граммов соли в день – это очень много. Избыток соли (даже йодированной) пользы не принесет. Совсем отказываться от нее, конечно, не обязательно, но лучше восполнять дефицит йода преимущественно морепродуктами.</w:t>
      </w:r>
    </w:p>
    <w:p w:rsidR="004817D3" w:rsidRDefault="004817D3" w:rsidP="004817D3">
      <w:pPr>
        <w:jc w:val="both"/>
        <w:rPr>
          <w:rFonts w:ascii="Times New Roman" w:hAnsi="Times New Roman" w:cs="Times New Roman"/>
          <w:sz w:val="20"/>
          <w:szCs w:val="20"/>
        </w:rPr>
      </w:pPr>
      <w:r w:rsidRPr="004817D3">
        <w:rPr>
          <w:rFonts w:ascii="Times New Roman" w:hAnsi="Times New Roman" w:cs="Times New Roman"/>
          <w:sz w:val="20"/>
          <w:szCs w:val="20"/>
        </w:rPr>
        <w:t xml:space="preserve">Если каждый день на вашем столе будут </w:t>
      </w:r>
      <w:proofErr w:type="spellStart"/>
      <w:r w:rsidRPr="004817D3">
        <w:rPr>
          <w:rFonts w:ascii="Times New Roman" w:hAnsi="Times New Roman" w:cs="Times New Roman"/>
          <w:sz w:val="20"/>
          <w:szCs w:val="20"/>
        </w:rPr>
        <w:t>йодосодержащие</w:t>
      </w:r>
      <w:proofErr w:type="spellEnd"/>
      <w:r w:rsidRPr="004817D3">
        <w:rPr>
          <w:rFonts w:ascii="Times New Roman" w:hAnsi="Times New Roman" w:cs="Times New Roman"/>
          <w:sz w:val="20"/>
          <w:szCs w:val="20"/>
        </w:rPr>
        <w:t xml:space="preserve"> продукты питания, то дефицит этого элемента вам не грозит. Здоровье будет в порядке, а настроение всегда на высоте.</w:t>
      </w:r>
    </w:p>
    <w:p w:rsidR="004817D3" w:rsidRDefault="004817D3" w:rsidP="004817D3">
      <w:pPr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446F7C">
        <w:rPr>
          <w:rFonts w:ascii="Times New Roman" w:eastAsia="Calibri" w:hAnsi="Times New Roman" w:cs="Times New Roman"/>
          <w:b/>
          <w:i/>
          <w:sz w:val="20"/>
          <w:szCs w:val="20"/>
        </w:rPr>
        <w:t>Согласовано:</w:t>
      </w:r>
    </w:p>
    <w:p w:rsidR="004817D3" w:rsidRPr="004817D3" w:rsidRDefault="004817D3" w:rsidP="004817D3">
      <w:pPr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446F7C">
        <w:rPr>
          <w:rFonts w:ascii="Times New Roman" w:eastAsia="Calibri" w:hAnsi="Times New Roman" w:cs="Times New Roman"/>
          <w:sz w:val="20"/>
          <w:szCs w:val="20"/>
        </w:rPr>
        <w:t>Начальник территориального отдела</w:t>
      </w:r>
    </w:p>
    <w:p w:rsidR="004817D3" w:rsidRPr="00446F7C" w:rsidRDefault="004817D3" w:rsidP="004817D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46F7C">
        <w:rPr>
          <w:rFonts w:ascii="Times New Roman" w:eastAsia="Calibri" w:hAnsi="Times New Roman" w:cs="Times New Roman"/>
          <w:sz w:val="20"/>
          <w:szCs w:val="20"/>
        </w:rPr>
        <w:t xml:space="preserve">Управления Роспотребнадзора по Свердловской </w:t>
      </w:r>
    </w:p>
    <w:p w:rsidR="004817D3" w:rsidRPr="00446F7C" w:rsidRDefault="004817D3" w:rsidP="004817D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46F7C">
        <w:rPr>
          <w:rFonts w:ascii="Times New Roman" w:eastAsia="Calibri" w:hAnsi="Times New Roman" w:cs="Times New Roman"/>
          <w:sz w:val="20"/>
          <w:szCs w:val="20"/>
        </w:rPr>
        <w:t>области в Чкаловском районе г. Екатеринбурга,</w:t>
      </w:r>
    </w:p>
    <w:p w:rsidR="004817D3" w:rsidRPr="00446F7C" w:rsidRDefault="004817D3" w:rsidP="004817D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46F7C">
        <w:rPr>
          <w:rFonts w:ascii="Times New Roman" w:eastAsia="Calibri" w:hAnsi="Times New Roman" w:cs="Times New Roman"/>
          <w:sz w:val="20"/>
          <w:szCs w:val="20"/>
        </w:rPr>
        <w:t xml:space="preserve"> в г. Полевской и в </w:t>
      </w:r>
      <w:proofErr w:type="spellStart"/>
      <w:r w:rsidRPr="00446F7C">
        <w:rPr>
          <w:rFonts w:ascii="Times New Roman" w:eastAsia="Calibri" w:hAnsi="Times New Roman" w:cs="Times New Roman"/>
          <w:sz w:val="20"/>
          <w:szCs w:val="20"/>
        </w:rPr>
        <w:t>Сысертском</w:t>
      </w:r>
      <w:proofErr w:type="spellEnd"/>
      <w:r w:rsidRPr="00446F7C">
        <w:rPr>
          <w:rFonts w:ascii="Times New Roman" w:eastAsia="Calibri" w:hAnsi="Times New Roman" w:cs="Times New Roman"/>
          <w:sz w:val="20"/>
          <w:szCs w:val="20"/>
        </w:rPr>
        <w:t xml:space="preserve"> районе.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 w:rsidRPr="00446F7C">
        <w:rPr>
          <w:rFonts w:ascii="Times New Roman" w:eastAsia="Calibri" w:hAnsi="Times New Roman" w:cs="Times New Roman"/>
          <w:sz w:val="20"/>
          <w:szCs w:val="20"/>
        </w:rPr>
        <w:t xml:space="preserve"> Е.П. </w:t>
      </w:r>
      <w:proofErr w:type="spellStart"/>
      <w:r w:rsidRPr="00446F7C">
        <w:rPr>
          <w:rFonts w:ascii="Times New Roman" w:eastAsia="Calibri" w:hAnsi="Times New Roman" w:cs="Times New Roman"/>
          <w:sz w:val="20"/>
          <w:szCs w:val="20"/>
        </w:rPr>
        <w:t>Потапкина</w:t>
      </w:r>
      <w:proofErr w:type="spellEnd"/>
    </w:p>
    <w:p w:rsidR="004817D3" w:rsidRPr="00446F7C" w:rsidRDefault="004817D3" w:rsidP="004817D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46F7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817D3" w:rsidRPr="00446F7C" w:rsidRDefault="004817D3" w:rsidP="004817D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817D3" w:rsidRPr="00446F7C" w:rsidRDefault="004817D3" w:rsidP="004817D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46F7C">
        <w:rPr>
          <w:rFonts w:ascii="Times New Roman" w:eastAsia="Calibri" w:hAnsi="Times New Roman" w:cs="Times New Roman"/>
          <w:sz w:val="20"/>
          <w:szCs w:val="20"/>
        </w:rPr>
        <w:t xml:space="preserve">Статья подготовлена врачом по гигиене питания отдела  </w:t>
      </w:r>
    </w:p>
    <w:p w:rsidR="004817D3" w:rsidRPr="00446F7C" w:rsidRDefault="004817D3" w:rsidP="004817D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46F7C">
        <w:rPr>
          <w:rFonts w:ascii="Times New Roman" w:eastAsia="Calibri" w:hAnsi="Times New Roman" w:cs="Times New Roman"/>
          <w:sz w:val="20"/>
          <w:szCs w:val="20"/>
        </w:rPr>
        <w:t>экспертиз за питанием населения Саканян Л.С., т. 269-16-26</w:t>
      </w:r>
    </w:p>
    <w:p w:rsidR="004817D3" w:rsidRPr="004817D3" w:rsidRDefault="004817D3" w:rsidP="004817D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4817D3" w:rsidRPr="0048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D3"/>
    <w:rsid w:val="004817D3"/>
    <w:rsid w:val="005523D8"/>
    <w:rsid w:val="008B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19646-7733-4AAC-B611-47DE8601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17D3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48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1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5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4361">
              <w:marLeft w:val="-360"/>
              <w:marRight w:val="-36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3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5510">
              <w:marLeft w:val="-360"/>
              <w:marRight w:val="-36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2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6396">
              <w:marLeft w:val="-360"/>
              <w:marRight w:val="-36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3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2530">
              <w:marLeft w:val="-360"/>
              <w:marRight w:val="-36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dukt-pitaniya.ru/ryba-rakoobraznye" TargetMode="External"/><Relationship Id="rId4" Type="http://schemas.openxmlformats.org/officeDocument/2006/relationships/hyperlink" Target="http://produkt-pitaniya.ru/ry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В. Русинова</dc:creator>
  <cp:keywords/>
  <dc:description/>
  <cp:lastModifiedBy>Нелли В. Русинова</cp:lastModifiedBy>
  <cp:revision>3</cp:revision>
  <cp:lastPrinted>2018-05-31T09:45:00Z</cp:lastPrinted>
  <dcterms:created xsi:type="dcterms:W3CDTF">2018-05-31T09:40:00Z</dcterms:created>
  <dcterms:modified xsi:type="dcterms:W3CDTF">2018-07-17T04:33:00Z</dcterms:modified>
</cp:coreProperties>
</file>