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C4" w:rsidRPr="00C4333E" w:rsidRDefault="005F7DC4" w:rsidP="00722100">
      <w:pPr>
        <w:pStyle w:val="af5"/>
        <w:spacing w:after="0" w:afterAutospacing="0" w:line="276" w:lineRule="auto"/>
        <w:jc w:val="center"/>
        <w:textAlignment w:val="top"/>
        <w:rPr>
          <w:rFonts w:ascii="Liberation Serif" w:hAnsi="Liberation Serif"/>
          <w:b/>
          <w:sz w:val="28"/>
          <w:szCs w:val="28"/>
        </w:rPr>
      </w:pPr>
      <w:r w:rsidRPr="00C4333E">
        <w:rPr>
          <w:rFonts w:ascii="Liberation Serif" w:hAnsi="Liberation Serif"/>
          <w:b/>
          <w:sz w:val="28"/>
          <w:szCs w:val="28"/>
        </w:rPr>
        <w:t>ДОКЛАД НАЧАЛЬНИКА УПРАВЛЕНИЯ ОБРАЗОВАНИЯ АСГО</w:t>
      </w:r>
    </w:p>
    <w:p w:rsidR="005F7DC4" w:rsidRPr="00C4333E" w:rsidRDefault="001E10AC" w:rsidP="00722100">
      <w:pPr>
        <w:pStyle w:val="af5"/>
        <w:spacing w:after="0" w:afterAutospacing="0" w:line="276" w:lineRule="auto"/>
        <w:jc w:val="center"/>
        <w:textAlignment w:val="top"/>
        <w:rPr>
          <w:rFonts w:ascii="Liberation Serif" w:hAnsi="Liberation Serif"/>
          <w:b/>
          <w:sz w:val="28"/>
          <w:szCs w:val="28"/>
        </w:rPr>
      </w:pPr>
      <w:r w:rsidRPr="00C4333E">
        <w:rPr>
          <w:rFonts w:ascii="Liberation Serif" w:hAnsi="Liberation Serif"/>
          <w:b/>
          <w:sz w:val="28"/>
          <w:szCs w:val="28"/>
        </w:rPr>
        <w:t>г. Сысерть  25</w:t>
      </w:r>
      <w:r w:rsidR="005F7DC4" w:rsidRPr="00C4333E">
        <w:rPr>
          <w:rFonts w:ascii="Liberation Serif" w:hAnsi="Liberation Serif"/>
          <w:b/>
          <w:sz w:val="28"/>
          <w:szCs w:val="28"/>
        </w:rPr>
        <w:t>.08.2020</w:t>
      </w:r>
    </w:p>
    <w:p w:rsidR="005F7DC4" w:rsidRPr="00C4333E" w:rsidRDefault="005F7DC4" w:rsidP="00722100">
      <w:pPr>
        <w:pStyle w:val="af5"/>
        <w:spacing w:after="0" w:afterAutospacing="0" w:line="276" w:lineRule="auto"/>
        <w:ind w:firstLine="851"/>
        <w:jc w:val="center"/>
        <w:textAlignment w:val="top"/>
        <w:rPr>
          <w:rFonts w:ascii="Liberation Serif" w:hAnsi="Liberation Serif"/>
          <w:b/>
          <w:sz w:val="28"/>
          <w:szCs w:val="28"/>
        </w:rPr>
      </w:pPr>
    </w:p>
    <w:p w:rsidR="005F7DC4" w:rsidRPr="00C4333E" w:rsidRDefault="005F7DC4" w:rsidP="00722100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333E">
        <w:rPr>
          <w:rFonts w:ascii="Liberation Serif" w:hAnsi="Liberation Serif" w:cs="Times New Roman"/>
          <w:b/>
          <w:sz w:val="28"/>
          <w:szCs w:val="28"/>
        </w:rPr>
        <w:t>Тема: «Об основных итогах деятельности Управления образования Администрации Сысертского городского округа в 2019-2020 учебном году и задачах на 2021 год».</w:t>
      </w:r>
    </w:p>
    <w:p w:rsidR="005F7DC4" w:rsidRPr="00C4333E" w:rsidRDefault="005F7DC4" w:rsidP="00722100">
      <w:pPr>
        <w:pStyle w:val="af5"/>
        <w:spacing w:after="0" w:afterAutospacing="0" w:line="276" w:lineRule="auto"/>
        <w:textAlignment w:val="top"/>
        <w:rPr>
          <w:rFonts w:ascii="Liberation Serif" w:hAnsi="Liberation Serif"/>
          <w:b/>
          <w:sz w:val="28"/>
          <w:szCs w:val="28"/>
        </w:rPr>
      </w:pPr>
    </w:p>
    <w:p w:rsidR="005F7DC4" w:rsidRPr="00C4333E" w:rsidRDefault="005F7DC4" w:rsidP="00722100">
      <w:pPr>
        <w:pStyle w:val="af5"/>
        <w:spacing w:after="0" w:afterAutospacing="0" w:line="276" w:lineRule="auto"/>
        <w:ind w:firstLine="851"/>
        <w:jc w:val="center"/>
        <w:textAlignment w:val="top"/>
        <w:rPr>
          <w:rFonts w:ascii="Liberation Serif" w:hAnsi="Liberation Serif"/>
          <w:sz w:val="28"/>
          <w:szCs w:val="28"/>
          <w:shd w:val="clear" w:color="auto" w:fill="FFFFFF"/>
        </w:rPr>
      </w:pPr>
      <w:r w:rsidRPr="00C4333E">
        <w:rPr>
          <w:rFonts w:ascii="Liberation Serif" w:hAnsi="Liberation Serif"/>
          <w:sz w:val="28"/>
          <w:szCs w:val="28"/>
          <w:shd w:val="clear" w:color="auto" w:fill="FFFFFF"/>
        </w:rPr>
        <w:t>Уважаемые участники конференции!</w:t>
      </w:r>
    </w:p>
    <w:p w:rsidR="00722100" w:rsidRDefault="00722100" w:rsidP="00722100">
      <w:pPr>
        <w:pStyle w:val="af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:rsidR="00722100" w:rsidRDefault="005F7DC4" w:rsidP="00722100">
      <w:pPr>
        <w:pStyle w:val="af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4333E">
        <w:rPr>
          <w:rFonts w:ascii="Liberation Serif" w:hAnsi="Liberation Serif"/>
          <w:b/>
          <w:sz w:val="28"/>
          <w:szCs w:val="28"/>
        </w:rPr>
        <w:t>Слайд 1.</w:t>
      </w:r>
      <w:r w:rsidRPr="00C4333E">
        <w:rPr>
          <w:rFonts w:ascii="Liberation Serif" w:hAnsi="Liberation Serif"/>
          <w:sz w:val="28"/>
          <w:szCs w:val="28"/>
        </w:rPr>
        <w:t xml:space="preserve"> </w:t>
      </w:r>
    </w:p>
    <w:p w:rsidR="009916BE" w:rsidRPr="00C4333E" w:rsidRDefault="005F7DC4" w:rsidP="00722100">
      <w:pPr>
        <w:pStyle w:val="af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4333E">
        <w:rPr>
          <w:rFonts w:ascii="Liberation Serif" w:hAnsi="Liberation Serif"/>
          <w:sz w:val="28"/>
          <w:szCs w:val="28"/>
        </w:rPr>
        <w:t>Я рада приветствовать вас перед началом нового учебного года на традиционно</w:t>
      </w:r>
      <w:r w:rsidR="00722100">
        <w:rPr>
          <w:rFonts w:ascii="Liberation Serif" w:hAnsi="Liberation Serif"/>
          <w:sz w:val="28"/>
          <w:szCs w:val="28"/>
        </w:rPr>
        <w:t>й</w:t>
      </w:r>
      <w:r w:rsidRPr="00C4333E">
        <w:rPr>
          <w:rFonts w:ascii="Liberation Serif" w:hAnsi="Liberation Serif"/>
          <w:sz w:val="28"/>
          <w:szCs w:val="28"/>
        </w:rPr>
        <w:t xml:space="preserve"> августовско</w:t>
      </w:r>
      <w:r w:rsidR="00722100">
        <w:rPr>
          <w:rFonts w:ascii="Liberation Serif" w:hAnsi="Liberation Serif"/>
          <w:sz w:val="28"/>
          <w:szCs w:val="28"/>
        </w:rPr>
        <w:t>й</w:t>
      </w:r>
      <w:r w:rsidRPr="00C4333E">
        <w:rPr>
          <w:rFonts w:ascii="Liberation Serif" w:hAnsi="Liberation Serif"/>
          <w:sz w:val="28"/>
          <w:szCs w:val="28"/>
        </w:rPr>
        <w:t xml:space="preserve"> педагогическо</w:t>
      </w:r>
      <w:r w:rsidR="009916BE" w:rsidRPr="00C4333E">
        <w:rPr>
          <w:rFonts w:ascii="Liberation Serif" w:hAnsi="Liberation Serif"/>
          <w:sz w:val="28"/>
          <w:szCs w:val="28"/>
        </w:rPr>
        <w:t>й конференции</w:t>
      </w:r>
      <w:r w:rsidRPr="00C4333E">
        <w:rPr>
          <w:rFonts w:ascii="Liberation Serif" w:hAnsi="Liberation Serif"/>
          <w:sz w:val="28"/>
          <w:szCs w:val="28"/>
        </w:rPr>
        <w:t>, котор</w:t>
      </w:r>
      <w:r w:rsidR="009916BE" w:rsidRPr="00C4333E">
        <w:rPr>
          <w:rFonts w:ascii="Liberation Serif" w:hAnsi="Liberation Serif"/>
          <w:sz w:val="28"/>
          <w:szCs w:val="28"/>
        </w:rPr>
        <w:t>ая</w:t>
      </w:r>
      <w:r w:rsidRPr="00C4333E">
        <w:rPr>
          <w:rFonts w:ascii="Liberation Serif" w:hAnsi="Liberation Serif"/>
          <w:sz w:val="28"/>
          <w:szCs w:val="28"/>
        </w:rPr>
        <w:t xml:space="preserve"> в этом году проходит в новом, соответствующим эпидемиологическим условиям, формате. Сегодня мы подводим итоги работы за 2019-2020 учебный год, анализируем эффективность мер по повышению качества образовательных услуг, реализуемых в прошедшем учебном году, и формулируем задачи на предстоящий год. </w:t>
      </w:r>
    </w:p>
    <w:p w:rsidR="00722100" w:rsidRDefault="00722100" w:rsidP="00722100">
      <w:pPr>
        <w:pStyle w:val="af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:rsidR="00722100" w:rsidRDefault="005F7DC4" w:rsidP="00722100">
      <w:pPr>
        <w:pStyle w:val="af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4333E">
        <w:rPr>
          <w:rFonts w:ascii="Liberation Serif" w:hAnsi="Liberation Serif"/>
          <w:b/>
          <w:sz w:val="28"/>
          <w:szCs w:val="28"/>
        </w:rPr>
        <w:t>Слайд 2.</w:t>
      </w:r>
      <w:r w:rsidRPr="00C4333E">
        <w:rPr>
          <w:rFonts w:ascii="Liberation Serif" w:hAnsi="Liberation Serif"/>
          <w:sz w:val="28"/>
          <w:szCs w:val="28"/>
        </w:rPr>
        <w:t xml:space="preserve"> </w:t>
      </w:r>
    </w:p>
    <w:p w:rsidR="005F7DC4" w:rsidRPr="00C4333E" w:rsidRDefault="005F7DC4" w:rsidP="00722100">
      <w:pPr>
        <w:pStyle w:val="af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4333E">
        <w:rPr>
          <w:rFonts w:ascii="Liberation Serif" w:hAnsi="Liberation Serif"/>
          <w:sz w:val="28"/>
          <w:szCs w:val="28"/>
        </w:rPr>
        <w:t xml:space="preserve">21 июля 2020 года Президент России Владимир Владимирович Путин подписал Указ </w:t>
      </w:r>
      <w:r w:rsidRPr="00C4333E">
        <w:rPr>
          <w:rFonts w:ascii="Liberation Serif" w:hAnsi="Liberation Serif"/>
          <w:kern w:val="36"/>
          <w:sz w:val="28"/>
          <w:szCs w:val="28"/>
        </w:rPr>
        <w:t>N 474 "О национальных целях развития Российской Федерации на период до 2030 года"</w:t>
      </w:r>
      <w:r w:rsidR="009916BE" w:rsidRPr="00C4333E">
        <w:rPr>
          <w:rFonts w:ascii="Liberation Serif" w:hAnsi="Liberation Serif"/>
          <w:kern w:val="36"/>
          <w:sz w:val="28"/>
          <w:szCs w:val="28"/>
        </w:rPr>
        <w:t>.</w:t>
      </w:r>
      <w:r w:rsidRPr="00C4333E">
        <w:rPr>
          <w:rFonts w:ascii="Liberation Serif" w:hAnsi="Liberation Serif"/>
          <w:sz w:val="28"/>
          <w:szCs w:val="28"/>
        </w:rPr>
        <w:t xml:space="preserve"> Этот документ заменил предыдущий «майский указ» 2018 года, который должен был действовать до 2024 года. Подписание нового документа, продление его сроков и корректировка национальных задач связано с пандемией. Указ подписан </w:t>
      </w:r>
      <w:r w:rsidRPr="00C4333E">
        <w:rPr>
          <w:rFonts w:ascii="Liberation Serif" w:hAnsi="Liberation Serif"/>
          <w:b/>
          <w:sz w:val="28"/>
          <w:szCs w:val="28"/>
        </w:rPr>
        <w:t>«</w:t>
      </w:r>
      <w:r w:rsidRPr="00C4333E">
        <w:rPr>
          <w:rStyle w:val="a8"/>
          <w:rFonts w:ascii="Liberation Serif" w:eastAsiaTheme="majorEastAsia" w:hAnsi="Liberation Serif"/>
          <w:b w:val="0"/>
          <w:sz w:val="28"/>
          <w:szCs w:val="28"/>
          <w:bdr w:val="none" w:sz="0" w:space="0" w:color="auto" w:frame="1"/>
        </w:rPr>
        <w:t xml:space="preserve">в целях </w:t>
      </w:r>
      <w:r w:rsidRPr="00C4333E">
        <w:rPr>
          <w:rFonts w:ascii="Liberation Serif" w:hAnsi="Liberation Serif"/>
          <w:sz w:val="28"/>
          <w:szCs w:val="28"/>
        </w:rPr>
        <w:t>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человека».</w:t>
      </w:r>
    </w:p>
    <w:p w:rsidR="00722100" w:rsidRDefault="00722100" w:rsidP="00722100">
      <w:pPr>
        <w:pStyle w:val="af5"/>
        <w:spacing w:before="0" w:beforeAutospacing="0" w:after="0" w:afterAutospacing="0" w:line="276" w:lineRule="auto"/>
        <w:ind w:firstLine="851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22100" w:rsidRDefault="005F7DC4" w:rsidP="00722100">
      <w:pPr>
        <w:pStyle w:val="af5"/>
        <w:spacing w:before="0" w:beforeAutospacing="0" w:after="0" w:afterAutospacing="0" w:line="276" w:lineRule="auto"/>
        <w:ind w:firstLine="851"/>
        <w:jc w:val="both"/>
        <w:rPr>
          <w:rFonts w:ascii="Liberation Serif" w:hAnsi="Liberation Serif"/>
          <w:b/>
          <w:bCs/>
          <w:sz w:val="28"/>
          <w:szCs w:val="28"/>
        </w:rPr>
      </w:pPr>
      <w:r w:rsidRPr="00C4333E">
        <w:rPr>
          <w:rFonts w:ascii="Liberation Serif" w:hAnsi="Liberation Serif"/>
          <w:b/>
          <w:bCs/>
          <w:sz w:val="28"/>
          <w:szCs w:val="28"/>
        </w:rPr>
        <w:t xml:space="preserve">Слайд 3. </w:t>
      </w:r>
    </w:p>
    <w:p w:rsidR="005F7DC4" w:rsidRPr="00C4333E" w:rsidRDefault="00851EFF" w:rsidP="00722100">
      <w:pPr>
        <w:pStyle w:val="af5"/>
        <w:spacing w:before="0" w:beforeAutospacing="0" w:after="0" w:afterAutospacing="0"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  <w:hyperlink r:id="rId6" w:tgtFrame="_blank" w:history="1">
        <w:r w:rsidR="005F7DC4" w:rsidRPr="00C4333E">
          <w:rPr>
            <w:rFonts w:ascii="Liberation Serif" w:hAnsi="Liberation Serif"/>
            <w:sz w:val="28"/>
            <w:szCs w:val="28"/>
          </w:rPr>
          <w:t>Указ</w:t>
        </w:r>
      </w:hyperlink>
      <w:r w:rsidR="005F7DC4" w:rsidRPr="00C4333E">
        <w:rPr>
          <w:rFonts w:ascii="Liberation Serif" w:hAnsi="Liberation Serif"/>
          <w:sz w:val="28"/>
          <w:szCs w:val="28"/>
        </w:rPr>
        <w:t xml:space="preserve"> утверждает новые национальн</w:t>
      </w:r>
      <w:r w:rsidR="00722100">
        <w:rPr>
          <w:rFonts w:ascii="Liberation Serif" w:hAnsi="Liberation Serif"/>
          <w:sz w:val="28"/>
          <w:szCs w:val="28"/>
        </w:rPr>
        <w:t>ые цели на период до 2030 года.</w:t>
      </w:r>
    </w:p>
    <w:p w:rsidR="00722100" w:rsidRDefault="00722100" w:rsidP="00722100">
      <w:pPr>
        <w:spacing w:after="0"/>
        <w:ind w:firstLine="851"/>
        <w:jc w:val="both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22100" w:rsidRDefault="005F7DC4" w:rsidP="00722100">
      <w:pPr>
        <w:spacing w:after="0"/>
        <w:ind w:firstLine="85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b/>
          <w:sz w:val="28"/>
          <w:szCs w:val="28"/>
        </w:rPr>
        <w:t>Слайд 4.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5F7DC4" w:rsidRPr="00C4333E" w:rsidRDefault="005F7DC4" w:rsidP="00722100">
      <w:pPr>
        <w:spacing w:after="0"/>
        <w:ind w:firstLine="851"/>
        <w:jc w:val="both"/>
        <w:outlineLvl w:val="1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>В рамках национальных целей установлены целевые показатели, касающиеся сферы образования:</w:t>
      </w:r>
    </w:p>
    <w:p w:rsidR="005F7DC4" w:rsidRPr="00C4333E" w:rsidRDefault="005F7DC4" w:rsidP="00722100">
      <w:pPr>
        <w:spacing w:after="0"/>
        <w:ind w:firstLine="851"/>
        <w:jc w:val="both"/>
        <w:outlineLvl w:val="1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lastRenderedPageBreak/>
        <w:t>Сохраняется необходимость вхождения России в десятку ведущих стран мира по качеству общего образования, но меняется срок достижения, с 2024 продлевается до 2030 года. Для достижения этой цели ведется работа по внедрению на уровнях основного общего и среднего общего образования таких методов и технологий обучения, которые помогут школьникам освоить базовые навыки и умения, повысить мотивацию к обучению</w:t>
      </w:r>
      <w:proofErr w:type="gramStart"/>
      <w:r w:rsidRPr="00C4333E">
        <w:rPr>
          <w:rFonts w:ascii="Liberation Serif" w:eastAsia="Times New Roman" w:hAnsi="Liberation Serif" w:cs="Times New Roman"/>
          <w:sz w:val="28"/>
          <w:szCs w:val="28"/>
        </w:rPr>
        <w:t>.Т</w:t>
      </w:r>
      <w:proofErr w:type="gramEnd"/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акже мы видим, что происходит обновление содержания обучения, конкретизируются результаты обучения. </w:t>
      </w:r>
    </w:p>
    <w:p w:rsidR="005F7DC4" w:rsidRPr="00C4333E" w:rsidRDefault="005F7DC4" w:rsidP="00722100">
      <w:pPr>
        <w:spacing w:after="0"/>
        <w:ind w:firstLine="85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bCs/>
          <w:sz w:val="28"/>
          <w:szCs w:val="28"/>
        </w:rPr>
        <w:t xml:space="preserve">Формирование эффективной системы выявления, поддержки и развития способностей и талантов, основанной на принципах справедливости, всеобщности и направленной на самоопределение и профессиональную ориентацию всех обучающихся. Данная цель связана, 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в том числе, и с развитием системы дополнительного образования. </w:t>
      </w:r>
    </w:p>
    <w:p w:rsidR="005F7DC4" w:rsidRPr="00C4333E" w:rsidRDefault="005F7DC4" w:rsidP="00722100">
      <w:pPr>
        <w:spacing w:after="0"/>
        <w:ind w:firstLine="85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bCs/>
          <w:sz w:val="28"/>
          <w:szCs w:val="28"/>
        </w:rPr>
        <w:t>Увеличение доли граждан занимающихся добровольческой деятельностью.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 В указе обозначена  необходимость увеличить до 15 процентов долю граждан, которые будут готовы заниматься добровольчеством. Волонтерская деятельность уже сейчас прочно вошла в </w:t>
      </w:r>
      <w:r w:rsidR="00477EDB" w:rsidRPr="00C4333E">
        <w:rPr>
          <w:rFonts w:ascii="Liberation Serif" w:eastAsia="Times New Roman" w:hAnsi="Liberation Serif" w:cs="Times New Roman"/>
          <w:sz w:val="28"/>
          <w:szCs w:val="28"/>
        </w:rPr>
        <w:t>образование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5F7DC4" w:rsidRPr="00C4333E" w:rsidRDefault="005F7DC4" w:rsidP="00722100">
      <w:pPr>
        <w:spacing w:after="0"/>
        <w:ind w:firstLine="851"/>
        <w:jc w:val="both"/>
        <w:outlineLvl w:val="1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bCs/>
          <w:sz w:val="28"/>
          <w:szCs w:val="28"/>
        </w:rPr>
        <w:t xml:space="preserve">Культурное развитие. 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>Планируется увеличить число посещений культурных мероприятий в 3 раза по сравнению с показателем 2019 года.</w:t>
      </w:r>
    </w:p>
    <w:p w:rsidR="00722100" w:rsidRDefault="00722100" w:rsidP="00722100">
      <w:pPr>
        <w:spacing w:after="0"/>
        <w:ind w:firstLine="851"/>
        <w:jc w:val="both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5F7DC4" w:rsidRPr="00C4333E" w:rsidRDefault="005F7DC4" w:rsidP="00722100">
      <w:pPr>
        <w:spacing w:after="0"/>
        <w:ind w:firstLine="851"/>
        <w:jc w:val="both"/>
        <w:outlineLvl w:val="1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b/>
          <w:bCs/>
          <w:sz w:val="28"/>
          <w:szCs w:val="28"/>
        </w:rPr>
        <w:t>Слайд 5.</w:t>
      </w:r>
      <w:r w:rsidRPr="00C4333E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</w:p>
    <w:p w:rsidR="005F7DC4" w:rsidRPr="00C4333E" w:rsidRDefault="005F7DC4" w:rsidP="00722100">
      <w:pPr>
        <w:spacing w:after="0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>В Указе заявлено достижение «цифровой зрелости» сферы образования. Сюда вход</w:t>
      </w:r>
      <w:r w:rsidR="00722100">
        <w:rPr>
          <w:rFonts w:ascii="Liberation Serif" w:eastAsia="Times New Roman" w:hAnsi="Liberation Serif" w:cs="Times New Roman"/>
          <w:sz w:val="28"/>
          <w:szCs w:val="28"/>
        </w:rPr>
        <w:t>я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т и возможности подключения к широкополосному Интернету, и увеличение вложений в сферу информационных технологий. </w:t>
      </w:r>
      <w:r w:rsidRPr="00C4333E">
        <w:rPr>
          <w:rFonts w:ascii="Liberation Serif" w:hAnsi="Liberation Serif" w:cs="Times New Roman"/>
          <w:sz w:val="28"/>
          <w:szCs w:val="28"/>
        </w:rPr>
        <w:t xml:space="preserve">Министр Просвещения Серей Кравцов подчеркивает, что ничто не заменит человеческого общения, приоритет очного обучения незыблем. Но Цифровая трансформация образования </w:t>
      </w:r>
      <w:r w:rsidR="00477EDB" w:rsidRPr="00C4333E">
        <w:rPr>
          <w:rFonts w:ascii="Liberation Serif" w:hAnsi="Liberation Serif" w:cs="Times New Roman"/>
          <w:sz w:val="28"/>
          <w:szCs w:val="28"/>
        </w:rPr>
        <w:t xml:space="preserve"> - </w:t>
      </w:r>
      <w:r w:rsidRPr="00C4333E">
        <w:rPr>
          <w:rFonts w:ascii="Liberation Serif" w:hAnsi="Liberation Serif" w:cs="Times New Roman"/>
          <w:sz w:val="28"/>
          <w:szCs w:val="28"/>
        </w:rPr>
        <w:t xml:space="preserve">это неизбежный процесс. </w:t>
      </w:r>
      <w:r w:rsidR="00477EDB" w:rsidRPr="00C4333E">
        <w:rPr>
          <w:rFonts w:ascii="Liberation Serif" w:hAnsi="Liberation Serif" w:cs="Times New Roman"/>
          <w:sz w:val="28"/>
          <w:szCs w:val="28"/>
        </w:rPr>
        <w:t>Ц</w:t>
      </w:r>
      <w:r w:rsidRPr="00C4333E">
        <w:rPr>
          <w:rFonts w:ascii="Liberation Serif" w:hAnsi="Liberation Serif" w:cs="Times New Roman"/>
          <w:sz w:val="28"/>
          <w:szCs w:val="28"/>
        </w:rPr>
        <w:t xml:space="preserve">ифровая трансформация требует оптимизации учебно-методических материалов и инструментов, включение в процесс родителей, включение в процесс образования искусственного интеллекта, а также автоматизация всех видов работы с информацией. </w:t>
      </w:r>
    </w:p>
    <w:p w:rsidR="005F7DC4" w:rsidRDefault="005F7DC4" w:rsidP="00722100">
      <w:pPr>
        <w:spacing w:after="0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>До 30 октября 2020 года Президент ждет от кабинета министров откорректированные национальные проекты, единый план по достижению обозначенных национальных целей развития РФ на период до 2030 года.</w:t>
      </w:r>
    </w:p>
    <w:p w:rsidR="00722100" w:rsidRPr="00C4333E" w:rsidRDefault="00722100" w:rsidP="00722100">
      <w:pPr>
        <w:spacing w:after="0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22100" w:rsidRDefault="005F7DC4" w:rsidP="00722100">
      <w:pPr>
        <w:spacing w:after="0"/>
        <w:ind w:firstLine="851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b/>
          <w:sz w:val="28"/>
          <w:szCs w:val="28"/>
        </w:rPr>
        <w:t>Слайд 6.</w:t>
      </w:r>
    </w:p>
    <w:p w:rsidR="005F7DC4" w:rsidRPr="00C4333E" w:rsidRDefault="005F7DC4" w:rsidP="00722100">
      <w:pPr>
        <w:spacing w:after="0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hAnsi="Liberation Serif" w:cs="Times New Roman"/>
          <w:bCs/>
          <w:sz w:val="28"/>
          <w:szCs w:val="28"/>
        </w:rPr>
        <w:t xml:space="preserve">21 мая </w:t>
      </w:r>
      <w:r w:rsidR="00477EDB" w:rsidRPr="00C4333E">
        <w:rPr>
          <w:rFonts w:ascii="Liberation Serif" w:hAnsi="Liberation Serif" w:cs="Times New Roman"/>
          <w:bCs/>
          <w:sz w:val="28"/>
          <w:szCs w:val="28"/>
        </w:rPr>
        <w:t>П</w:t>
      </w:r>
      <w:r w:rsidRPr="00C4333E">
        <w:rPr>
          <w:rFonts w:ascii="Liberation Serif" w:hAnsi="Liberation Serif" w:cs="Times New Roman"/>
          <w:bCs/>
          <w:sz w:val="28"/>
          <w:szCs w:val="28"/>
        </w:rPr>
        <w:t xml:space="preserve">резидент России внес на рассмотрение в Госдуму законопроект, </w:t>
      </w:r>
      <w:r w:rsidRPr="00C4333E">
        <w:rPr>
          <w:rFonts w:ascii="Liberation Serif" w:hAnsi="Liberation Serif" w:cs="Times New Roman"/>
          <w:sz w:val="28"/>
          <w:szCs w:val="28"/>
        </w:rPr>
        <w:t xml:space="preserve">касающийся воспитания обучающихся. 24 июня 2020 Совет </w:t>
      </w:r>
      <w:r w:rsidRPr="00C4333E">
        <w:rPr>
          <w:rFonts w:ascii="Liberation Serif" w:hAnsi="Liberation Serif" w:cs="Times New Roman"/>
          <w:sz w:val="28"/>
          <w:szCs w:val="28"/>
        </w:rPr>
        <w:lastRenderedPageBreak/>
        <w:t>Федерации одобрил Федеральный закон «</w:t>
      </w:r>
      <w:r w:rsidRPr="00C4333E">
        <w:rPr>
          <w:rFonts w:ascii="Liberation Serif" w:hAnsi="Liberation Serif" w:cs="Times New Roman"/>
          <w:bCs/>
          <w:sz w:val="28"/>
          <w:szCs w:val="28"/>
        </w:rPr>
        <w:t>О внесении изменений в Федеральный закон «Об образовании в Российской Федерации</w:t>
      </w:r>
      <w:proofErr w:type="gramStart"/>
      <w:r w:rsidRPr="00C4333E">
        <w:rPr>
          <w:rFonts w:ascii="Liberation Serif" w:hAnsi="Liberation Serif" w:cs="Times New Roman"/>
          <w:bCs/>
          <w:sz w:val="28"/>
          <w:szCs w:val="28"/>
        </w:rPr>
        <w:t>»п</w:t>
      </w:r>
      <w:proofErr w:type="gramEnd"/>
      <w:r w:rsidRPr="00C4333E">
        <w:rPr>
          <w:rFonts w:ascii="Liberation Serif" w:hAnsi="Liberation Serif" w:cs="Times New Roman"/>
          <w:bCs/>
          <w:sz w:val="28"/>
          <w:szCs w:val="28"/>
        </w:rPr>
        <w:t>о вопросам воспитания обучающихся».</w:t>
      </w:r>
    </w:p>
    <w:p w:rsidR="005F7DC4" w:rsidRPr="00C4333E" w:rsidRDefault="005F7DC4" w:rsidP="00722100">
      <w:pPr>
        <w:spacing w:after="0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hAnsi="Liberation Serif" w:cs="Times New Roman"/>
          <w:bCs/>
          <w:sz w:val="28"/>
          <w:szCs w:val="28"/>
        </w:rPr>
        <w:t>Данные поправки дополняют формулировку понятия воспитания</w:t>
      </w:r>
      <w:r w:rsidR="00B723CA">
        <w:rPr>
          <w:rFonts w:ascii="Liberation Serif" w:hAnsi="Liberation Serif" w:cs="Times New Roman"/>
          <w:bCs/>
          <w:sz w:val="28"/>
          <w:szCs w:val="28"/>
        </w:rPr>
        <w:t>.</w:t>
      </w:r>
    </w:p>
    <w:p w:rsidR="005F7DC4" w:rsidRPr="00C4333E" w:rsidRDefault="005F7DC4" w:rsidP="00722100">
      <w:pPr>
        <w:spacing w:after="0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>Процесс воспитания расширяется, направления воспитания конкретизируются.</w:t>
      </w:r>
    </w:p>
    <w:p w:rsidR="00477EDB" w:rsidRPr="00C4333E" w:rsidRDefault="005F7DC4" w:rsidP="00722100">
      <w:pPr>
        <w:spacing w:after="0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bCs/>
          <w:sz w:val="28"/>
          <w:szCs w:val="28"/>
        </w:rPr>
        <w:t>Во-первых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, вносятся новые нормативные документы, такие как рабочая программа воспитания, календарный план воспитательной работы. Подчеркивается, что примерные программы и календарные планы воспитательной работы будут разработаны и внесены в реестры. </w:t>
      </w:r>
    </w:p>
    <w:p w:rsidR="00B723CA" w:rsidRDefault="005F7DC4" w:rsidP="00722100">
      <w:pPr>
        <w:spacing w:after="0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bCs/>
          <w:sz w:val="28"/>
          <w:szCs w:val="28"/>
        </w:rPr>
        <w:t>Во-вторых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, воспитание теперь не будет завершаться школьным уровнем. В законопроекте указывается, что работать в соответствии с примерными образовательными программами воспитания будут также средние и высшие профессиональные учреждения. </w:t>
      </w:r>
    </w:p>
    <w:p w:rsidR="005F7DC4" w:rsidRPr="00C4333E" w:rsidRDefault="005F7DC4" w:rsidP="00722100">
      <w:pPr>
        <w:spacing w:after="0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bCs/>
          <w:sz w:val="28"/>
          <w:szCs w:val="28"/>
        </w:rPr>
        <w:t>В-третьих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>, в разработке данных программ должны участвовать не только педагогические коллективы учреждений. Но и Советы обучающихся (студенческие советы) и советы родителей (законных представителей).</w:t>
      </w:r>
    </w:p>
    <w:p w:rsidR="005F7DC4" w:rsidRDefault="005F7DC4" w:rsidP="00722100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C4333E">
        <w:rPr>
          <w:rFonts w:ascii="Liberation Serif" w:hAnsi="Liberation Serif" w:cs="Times New Roman"/>
          <w:sz w:val="28"/>
          <w:szCs w:val="28"/>
        </w:rPr>
        <w:t>Закон о воспитании вступит в силу с 1 сентября 2020 года. У школ, колледжей и вузов будет год до 1 сентября 2021 года на то, чтобы скорректировать свои образовательные программы в соответствии с новым законом.</w:t>
      </w:r>
    </w:p>
    <w:p w:rsidR="00722100" w:rsidRPr="00C4333E" w:rsidRDefault="00722100" w:rsidP="00722100">
      <w:pPr>
        <w:spacing w:after="0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723CA" w:rsidRDefault="005F7DC4" w:rsidP="00722100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333E">
        <w:rPr>
          <w:rFonts w:ascii="Liberation Serif" w:hAnsi="Liberation Serif" w:cs="Times New Roman"/>
          <w:b/>
          <w:sz w:val="28"/>
          <w:szCs w:val="28"/>
        </w:rPr>
        <w:t xml:space="preserve">Слайд 7. </w:t>
      </w:r>
      <w:r w:rsidR="00B723CA" w:rsidRPr="00C4333E">
        <w:rPr>
          <w:rFonts w:ascii="Liberation Serif" w:hAnsi="Liberation Serif" w:cs="Times New Roman"/>
          <w:sz w:val="28"/>
          <w:szCs w:val="28"/>
        </w:rPr>
        <w:t>Уважаемые коллеги! Предлагаю более подробно рассмотреть процессы, происходившие в муниципальной системе образования в учебном году.</w:t>
      </w:r>
    </w:p>
    <w:p w:rsidR="005F7DC4" w:rsidRPr="00C4333E" w:rsidRDefault="005F7DC4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hAnsi="Liberation Serif" w:cs="Times New Roman"/>
          <w:sz w:val="28"/>
          <w:szCs w:val="28"/>
        </w:rPr>
        <w:t xml:space="preserve">По состоянию на 1 января 2020 года в 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систему образования Сысертского городского округа входят </w:t>
      </w:r>
      <w:r w:rsidRPr="00C4333E">
        <w:rPr>
          <w:rFonts w:ascii="Liberation Serif" w:hAnsi="Liberation Serif" w:cs="Times New Roman"/>
          <w:sz w:val="28"/>
          <w:szCs w:val="28"/>
        </w:rPr>
        <w:t xml:space="preserve">54 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>муниципальные образовательные организации, в том числе:</w:t>
      </w:r>
    </w:p>
    <w:p w:rsidR="005F7DC4" w:rsidRPr="00C4333E" w:rsidRDefault="005F7DC4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C4333E">
        <w:rPr>
          <w:rFonts w:ascii="Liberation Serif" w:hAnsi="Liberation Serif" w:cs="Times New Roman"/>
          <w:sz w:val="28"/>
          <w:szCs w:val="28"/>
        </w:rPr>
        <w:t xml:space="preserve"> 21 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>общеобразовательн</w:t>
      </w:r>
      <w:r w:rsidRPr="00C4333E">
        <w:rPr>
          <w:rFonts w:ascii="Liberation Serif" w:hAnsi="Liberation Serif" w:cs="Times New Roman"/>
          <w:sz w:val="28"/>
          <w:szCs w:val="28"/>
        </w:rPr>
        <w:t>ая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 организаци</w:t>
      </w:r>
      <w:r w:rsidRPr="00C4333E">
        <w:rPr>
          <w:rFonts w:ascii="Liberation Serif" w:hAnsi="Liberation Serif" w:cs="Times New Roman"/>
          <w:sz w:val="28"/>
          <w:szCs w:val="28"/>
        </w:rPr>
        <w:t>я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F7DC4" w:rsidRPr="00C4333E" w:rsidRDefault="005F7DC4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C4333E">
        <w:rPr>
          <w:rFonts w:ascii="Liberation Serif" w:hAnsi="Liberation Serif" w:cs="Times New Roman"/>
          <w:sz w:val="28"/>
          <w:szCs w:val="28"/>
        </w:rPr>
        <w:t xml:space="preserve">29 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>дошкольны</w:t>
      </w:r>
      <w:r w:rsidRPr="00C4333E">
        <w:rPr>
          <w:rFonts w:ascii="Liberation Serif" w:hAnsi="Liberation Serif" w:cs="Times New Roman"/>
          <w:sz w:val="28"/>
          <w:szCs w:val="28"/>
        </w:rPr>
        <w:t>х</w:t>
      </w:r>
      <w:r w:rsidR="00722100">
        <w:rPr>
          <w:rFonts w:ascii="Liberation Serif" w:hAnsi="Liberation Serif" w:cs="Times New Roman"/>
          <w:sz w:val="28"/>
          <w:szCs w:val="28"/>
        </w:rPr>
        <w:t xml:space="preserve"> </w:t>
      </w:r>
      <w:r w:rsidRPr="00C4333E">
        <w:rPr>
          <w:rFonts w:ascii="Liberation Serif" w:hAnsi="Liberation Serif" w:cs="Times New Roman"/>
          <w:sz w:val="28"/>
          <w:szCs w:val="28"/>
        </w:rPr>
        <w:t>учреждений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F7DC4" w:rsidRDefault="005F7DC4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C4333E">
        <w:rPr>
          <w:rFonts w:ascii="Liberation Serif" w:hAnsi="Liberation Serif" w:cs="Times New Roman"/>
          <w:sz w:val="28"/>
          <w:szCs w:val="28"/>
        </w:rPr>
        <w:t xml:space="preserve">4 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>организации д</w:t>
      </w:r>
      <w:r w:rsidRPr="00C4333E">
        <w:rPr>
          <w:rFonts w:ascii="Liberation Serif" w:hAnsi="Liberation Serif" w:cs="Times New Roman"/>
          <w:sz w:val="28"/>
          <w:szCs w:val="28"/>
        </w:rPr>
        <w:t>ополнительного образования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22100" w:rsidRPr="00C4333E" w:rsidRDefault="00722100" w:rsidP="00722100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F7DC4" w:rsidRPr="00C4333E" w:rsidRDefault="005F7DC4" w:rsidP="00722100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333E">
        <w:rPr>
          <w:rFonts w:ascii="Liberation Serif" w:hAnsi="Liberation Serif" w:cs="Times New Roman"/>
          <w:b/>
          <w:sz w:val="28"/>
          <w:szCs w:val="28"/>
        </w:rPr>
        <w:t xml:space="preserve">Слайд 8. </w:t>
      </w:r>
    </w:p>
    <w:p w:rsidR="00602AE3" w:rsidRPr="00C8710B" w:rsidRDefault="00602AE3" w:rsidP="00722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947943">
        <w:rPr>
          <w:rFonts w:ascii="Times New Roman" w:hAnsi="Times New Roman" w:cs="Times New Roman"/>
          <w:sz w:val="28"/>
          <w:szCs w:val="32"/>
          <w:lang w:eastAsia="ar-SA"/>
        </w:rPr>
        <w:t>47</w:t>
      </w:r>
      <w:r>
        <w:rPr>
          <w:rFonts w:ascii="Times New Roman" w:hAnsi="Times New Roman" w:cs="Times New Roman"/>
          <w:sz w:val="28"/>
          <w:szCs w:val="32"/>
          <w:lang w:eastAsia="ar-SA"/>
        </w:rPr>
        <w:t>83</w:t>
      </w:r>
      <w:r w:rsidRPr="00C8710B">
        <w:rPr>
          <w:rFonts w:ascii="Times New Roman" w:hAnsi="Times New Roman" w:cs="Times New Roman"/>
          <w:sz w:val="28"/>
          <w:szCs w:val="32"/>
          <w:lang w:eastAsia="ar-SA"/>
        </w:rPr>
        <w:t xml:space="preserve"> воспитанника в возрасте от </w:t>
      </w:r>
      <w:r w:rsidR="00722100">
        <w:rPr>
          <w:rFonts w:ascii="Times New Roman" w:hAnsi="Times New Roman" w:cs="Times New Roman"/>
          <w:b/>
          <w:sz w:val="28"/>
          <w:szCs w:val="32"/>
          <w:lang w:eastAsia="ar-SA"/>
        </w:rPr>
        <w:t>полутора</w:t>
      </w:r>
      <w:r w:rsidRPr="00947943">
        <w:rPr>
          <w:rFonts w:ascii="Times New Roman" w:hAnsi="Times New Roman" w:cs="Times New Roman"/>
          <w:b/>
          <w:sz w:val="28"/>
          <w:szCs w:val="32"/>
          <w:lang w:eastAsia="ar-SA"/>
        </w:rPr>
        <w:t xml:space="preserve"> до 7 лет</w:t>
      </w:r>
      <w:r w:rsidRPr="00C8710B">
        <w:rPr>
          <w:rFonts w:ascii="Times New Roman" w:hAnsi="Times New Roman" w:cs="Times New Roman"/>
          <w:sz w:val="28"/>
          <w:szCs w:val="32"/>
          <w:lang w:eastAsia="ar-SA"/>
        </w:rPr>
        <w:t xml:space="preserve"> посещают 29 дошкольных образовательных учреждений, </w:t>
      </w:r>
      <w:r w:rsidRPr="00947943">
        <w:rPr>
          <w:rFonts w:ascii="Times New Roman" w:hAnsi="Times New Roman" w:cs="Times New Roman"/>
          <w:sz w:val="28"/>
          <w:szCs w:val="32"/>
          <w:lang w:eastAsia="ar-SA"/>
        </w:rPr>
        <w:t>4 общеобразовательных</w:t>
      </w:r>
      <w:r w:rsidRPr="00C8710B">
        <w:rPr>
          <w:rFonts w:ascii="Times New Roman" w:hAnsi="Times New Roman" w:cs="Times New Roman"/>
          <w:sz w:val="28"/>
          <w:szCs w:val="32"/>
          <w:lang w:eastAsia="ar-SA"/>
        </w:rPr>
        <w:t xml:space="preserve"> учреждения, на базе которых работают группы для детей младшего дошкольного возраста. </w:t>
      </w:r>
      <w:r w:rsidRPr="00C8710B">
        <w:rPr>
          <w:rFonts w:ascii="Times New Roman" w:hAnsi="Times New Roman" w:cs="Times New Roman"/>
          <w:sz w:val="28"/>
          <w:szCs w:val="32"/>
        </w:rPr>
        <w:t xml:space="preserve">Размер </w:t>
      </w:r>
      <w:proofErr w:type="gramStart"/>
      <w:r w:rsidRPr="00C8710B">
        <w:rPr>
          <w:rFonts w:ascii="Times New Roman" w:hAnsi="Times New Roman" w:cs="Times New Roman"/>
          <w:sz w:val="28"/>
          <w:szCs w:val="32"/>
        </w:rPr>
        <w:t>платы, взимаемой с родителей за присмотр и уход за детьми составляет</w:t>
      </w:r>
      <w:proofErr w:type="gramEnd"/>
      <w:r w:rsidRPr="00C8710B">
        <w:rPr>
          <w:rFonts w:ascii="Times New Roman" w:hAnsi="Times New Roman" w:cs="Times New Roman"/>
          <w:sz w:val="28"/>
          <w:szCs w:val="32"/>
        </w:rPr>
        <w:t xml:space="preserve"> </w:t>
      </w:r>
      <w:r w:rsidRPr="00947943">
        <w:rPr>
          <w:rFonts w:ascii="Times New Roman" w:hAnsi="Times New Roman" w:cs="Times New Roman"/>
          <w:sz w:val="28"/>
          <w:szCs w:val="32"/>
        </w:rPr>
        <w:t>2116</w:t>
      </w:r>
      <w:r w:rsidR="00722100">
        <w:rPr>
          <w:rFonts w:ascii="Times New Roman" w:hAnsi="Times New Roman" w:cs="Times New Roman"/>
          <w:sz w:val="28"/>
          <w:szCs w:val="32"/>
        </w:rPr>
        <w:t xml:space="preserve"> рублей </w:t>
      </w:r>
      <w:r w:rsidRPr="00947943">
        <w:rPr>
          <w:rFonts w:ascii="Times New Roman" w:hAnsi="Times New Roman" w:cs="Times New Roman"/>
          <w:sz w:val="28"/>
          <w:szCs w:val="32"/>
        </w:rPr>
        <w:t xml:space="preserve">65 </w:t>
      </w:r>
      <w:r w:rsidR="00722100">
        <w:rPr>
          <w:rFonts w:ascii="Times New Roman" w:hAnsi="Times New Roman" w:cs="Times New Roman"/>
          <w:sz w:val="28"/>
          <w:szCs w:val="32"/>
        </w:rPr>
        <w:t xml:space="preserve">копеек </w:t>
      </w:r>
      <w:r w:rsidRPr="00947943">
        <w:rPr>
          <w:rFonts w:ascii="Times New Roman" w:hAnsi="Times New Roman" w:cs="Times New Roman"/>
          <w:sz w:val="28"/>
          <w:szCs w:val="32"/>
        </w:rPr>
        <w:t>в месяц</w:t>
      </w:r>
      <w:r w:rsidRPr="00C8710B">
        <w:rPr>
          <w:rFonts w:ascii="Times New Roman" w:hAnsi="Times New Roman" w:cs="Times New Roman"/>
          <w:sz w:val="28"/>
          <w:szCs w:val="32"/>
        </w:rPr>
        <w:t>.</w:t>
      </w:r>
    </w:p>
    <w:p w:rsidR="00602AE3" w:rsidRDefault="00602AE3" w:rsidP="00722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С </w:t>
      </w:r>
      <w:r w:rsidR="00722100">
        <w:rPr>
          <w:rFonts w:ascii="Times New Roman" w:hAnsi="Times New Roman" w:cs="Times New Roman"/>
          <w:sz w:val="28"/>
          <w:szCs w:val="32"/>
        </w:rPr>
        <w:t xml:space="preserve">пятьюдесятью процентной </w:t>
      </w:r>
      <w:r>
        <w:rPr>
          <w:rFonts w:ascii="Times New Roman" w:hAnsi="Times New Roman" w:cs="Times New Roman"/>
          <w:sz w:val="28"/>
          <w:szCs w:val="32"/>
        </w:rPr>
        <w:t xml:space="preserve">наполняемостью открылись 32 учреждения СГО. На данный момент в них функционируют 143 группы, которые посещают 1416 детей.  </w:t>
      </w:r>
    </w:p>
    <w:p w:rsidR="005F7DC4" w:rsidRDefault="00602AE3" w:rsidP="00722100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8710B">
        <w:rPr>
          <w:rFonts w:ascii="Times New Roman" w:hAnsi="Times New Roman" w:cs="Times New Roman"/>
          <w:sz w:val="28"/>
          <w:szCs w:val="32"/>
          <w:shd w:val="clear" w:color="auto" w:fill="FFFFFF"/>
        </w:rPr>
        <w:t>Обеспечение д</w:t>
      </w:r>
      <w:r w:rsidRPr="00C8710B">
        <w:rPr>
          <w:rFonts w:ascii="Times New Roman" w:eastAsia="Times New Roman" w:hAnsi="Times New Roman" w:cs="Times New Roman"/>
          <w:sz w:val="28"/>
          <w:szCs w:val="32"/>
        </w:rPr>
        <w:t xml:space="preserve">оступности дошкольного образования для детей от 3 до 7 лет на 1 января этого года составила </w:t>
      </w:r>
      <w:r w:rsidRPr="00947943">
        <w:rPr>
          <w:rFonts w:ascii="Times New Roman" w:eastAsia="Times New Roman" w:hAnsi="Times New Roman" w:cs="Times New Roman"/>
          <w:sz w:val="28"/>
          <w:szCs w:val="32"/>
        </w:rPr>
        <w:t>100</w:t>
      </w:r>
      <w:r w:rsidRPr="00C8710B">
        <w:rPr>
          <w:rFonts w:ascii="Times New Roman" w:eastAsia="Times New Roman" w:hAnsi="Times New Roman" w:cs="Times New Roman"/>
          <w:sz w:val="28"/>
          <w:szCs w:val="32"/>
        </w:rPr>
        <w:t xml:space="preserve"> процентов. Перед нами стоит задача к 2021 года обеспечить доступность дошкольного образования для детей до 3 х лет. </w:t>
      </w:r>
      <w:r w:rsidR="00477EDB" w:rsidRPr="00C4333E">
        <w:rPr>
          <w:rFonts w:ascii="Liberation Serif" w:eastAsia="Times New Roman" w:hAnsi="Liberation Serif" w:cs="Times New Roman"/>
          <w:sz w:val="28"/>
          <w:szCs w:val="28"/>
        </w:rPr>
        <w:t xml:space="preserve">Для обеспечения </w:t>
      </w:r>
      <w:r w:rsidR="005F7DC4" w:rsidRPr="00C4333E">
        <w:rPr>
          <w:rFonts w:ascii="Liberation Serif" w:eastAsia="Times New Roman" w:hAnsi="Liberation Serif" w:cs="Times New Roman"/>
          <w:sz w:val="28"/>
          <w:szCs w:val="28"/>
        </w:rPr>
        <w:t>доступност</w:t>
      </w:r>
      <w:r w:rsidR="00477EDB" w:rsidRPr="00C4333E">
        <w:rPr>
          <w:rFonts w:ascii="Liberation Serif" w:eastAsia="Times New Roman" w:hAnsi="Liberation Serif" w:cs="Times New Roman"/>
          <w:sz w:val="28"/>
          <w:szCs w:val="28"/>
        </w:rPr>
        <w:t>и</w:t>
      </w:r>
      <w:r w:rsidR="005F7DC4" w:rsidRPr="00C4333E">
        <w:rPr>
          <w:rFonts w:ascii="Liberation Serif" w:eastAsia="Times New Roman" w:hAnsi="Liberation Serif" w:cs="Times New Roman"/>
          <w:sz w:val="28"/>
          <w:szCs w:val="28"/>
        </w:rPr>
        <w:t xml:space="preserve"> дошкольного образования </w:t>
      </w:r>
      <w:r w:rsidR="00DF24F8" w:rsidRPr="00C4333E">
        <w:rPr>
          <w:rFonts w:ascii="Liberation Serif" w:eastAsia="Times New Roman" w:hAnsi="Liberation Serif" w:cs="Times New Roman"/>
          <w:sz w:val="28"/>
          <w:szCs w:val="28"/>
        </w:rPr>
        <w:t xml:space="preserve">от муниципалитета </w:t>
      </w:r>
      <w:r w:rsidR="005F7DC4" w:rsidRPr="00C4333E">
        <w:rPr>
          <w:rFonts w:ascii="Liberation Serif" w:hAnsi="Liberation Serif" w:cs="Times New Roman"/>
          <w:sz w:val="28"/>
          <w:szCs w:val="28"/>
        </w:rPr>
        <w:t>подан</w:t>
      </w:r>
      <w:r w:rsidR="00DF24F8" w:rsidRPr="00C4333E">
        <w:rPr>
          <w:rFonts w:ascii="Liberation Serif" w:hAnsi="Liberation Serif" w:cs="Times New Roman"/>
          <w:sz w:val="28"/>
          <w:szCs w:val="28"/>
        </w:rPr>
        <w:t>а</w:t>
      </w:r>
      <w:r w:rsidR="005F7DC4" w:rsidRPr="00C4333E">
        <w:rPr>
          <w:rFonts w:ascii="Liberation Serif" w:hAnsi="Liberation Serif" w:cs="Times New Roman"/>
          <w:sz w:val="28"/>
          <w:szCs w:val="28"/>
        </w:rPr>
        <w:t xml:space="preserve"> заявк</w:t>
      </w:r>
      <w:r w:rsidR="00DF24F8" w:rsidRPr="00C4333E">
        <w:rPr>
          <w:rFonts w:ascii="Liberation Serif" w:hAnsi="Liberation Serif" w:cs="Times New Roman"/>
          <w:sz w:val="28"/>
          <w:szCs w:val="28"/>
        </w:rPr>
        <w:t>а</w:t>
      </w:r>
      <w:r w:rsidR="005F7DC4" w:rsidRPr="00C4333E">
        <w:rPr>
          <w:rFonts w:ascii="Liberation Serif" w:hAnsi="Liberation Serif" w:cs="Times New Roman"/>
          <w:sz w:val="28"/>
          <w:szCs w:val="28"/>
        </w:rPr>
        <w:t xml:space="preserve"> на строительство детск</w:t>
      </w:r>
      <w:r w:rsidR="00477EDB" w:rsidRPr="00C4333E">
        <w:rPr>
          <w:rFonts w:ascii="Liberation Serif" w:hAnsi="Liberation Serif" w:cs="Times New Roman"/>
          <w:sz w:val="28"/>
          <w:szCs w:val="28"/>
        </w:rPr>
        <w:t>ого</w:t>
      </w:r>
      <w:r w:rsidR="005F7DC4" w:rsidRPr="00C4333E">
        <w:rPr>
          <w:rFonts w:ascii="Liberation Serif" w:hAnsi="Liberation Serif" w:cs="Times New Roman"/>
          <w:sz w:val="28"/>
          <w:szCs w:val="28"/>
        </w:rPr>
        <w:t xml:space="preserve"> сад</w:t>
      </w:r>
      <w:r w:rsidR="00477EDB" w:rsidRPr="00C4333E">
        <w:rPr>
          <w:rFonts w:ascii="Liberation Serif" w:hAnsi="Liberation Serif" w:cs="Times New Roman"/>
          <w:sz w:val="28"/>
          <w:szCs w:val="28"/>
        </w:rPr>
        <w:t>а в п</w:t>
      </w:r>
      <w:proofErr w:type="gramStart"/>
      <w:r w:rsidR="00477EDB" w:rsidRPr="00C4333E">
        <w:rPr>
          <w:rFonts w:ascii="Liberation Serif" w:hAnsi="Liberation Serif" w:cs="Times New Roman"/>
          <w:sz w:val="28"/>
          <w:szCs w:val="28"/>
        </w:rPr>
        <w:t>.Б</w:t>
      </w:r>
      <w:proofErr w:type="gramEnd"/>
      <w:r w:rsidR="00477EDB" w:rsidRPr="00C4333E">
        <w:rPr>
          <w:rFonts w:ascii="Liberation Serif" w:hAnsi="Liberation Serif" w:cs="Times New Roman"/>
          <w:sz w:val="28"/>
          <w:szCs w:val="28"/>
        </w:rPr>
        <w:t>обровский на 270 мест</w:t>
      </w:r>
      <w:r w:rsidR="005F7DC4" w:rsidRPr="00C4333E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722100" w:rsidRPr="00602AE3" w:rsidRDefault="00722100" w:rsidP="00722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722100" w:rsidRDefault="00DB494C" w:rsidP="00722100">
      <w:pPr>
        <w:spacing w:after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Слайд 9</w:t>
      </w:r>
      <w:r w:rsidR="005F7DC4" w:rsidRPr="00C4333E">
        <w:rPr>
          <w:rFonts w:ascii="Liberation Serif" w:hAnsi="Liberation Serif" w:cs="Times New Roman"/>
          <w:b/>
          <w:sz w:val="28"/>
          <w:szCs w:val="28"/>
        </w:rPr>
        <w:t xml:space="preserve">. </w:t>
      </w:r>
    </w:p>
    <w:p w:rsidR="005F7DC4" w:rsidRDefault="005F7DC4" w:rsidP="00722100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333E">
        <w:rPr>
          <w:rFonts w:ascii="Liberation Serif" w:hAnsi="Liberation Serif" w:cs="Times New Roman"/>
          <w:sz w:val="28"/>
          <w:szCs w:val="28"/>
        </w:rPr>
        <w:t>Общеобразовательные учреждения Сысертского городского округа</w:t>
      </w:r>
      <w:r w:rsidR="00722100">
        <w:rPr>
          <w:rFonts w:ascii="Liberation Serif" w:hAnsi="Liberation Serif" w:cs="Times New Roman"/>
          <w:sz w:val="28"/>
          <w:szCs w:val="28"/>
        </w:rPr>
        <w:t xml:space="preserve"> </w:t>
      </w:r>
      <w:r w:rsidRPr="00C4333E">
        <w:rPr>
          <w:rFonts w:ascii="Liberation Serif" w:hAnsi="Liberation Serif" w:cs="Times New Roman"/>
          <w:sz w:val="28"/>
          <w:szCs w:val="28"/>
        </w:rPr>
        <w:t>посещают 8693 учащихся</w:t>
      </w:r>
      <w:r w:rsidR="00722100">
        <w:rPr>
          <w:rFonts w:ascii="Liberation Serif" w:hAnsi="Liberation Serif" w:cs="Times New Roman"/>
          <w:sz w:val="28"/>
          <w:szCs w:val="28"/>
        </w:rPr>
        <w:t xml:space="preserve">, </w:t>
      </w:r>
      <w:r w:rsidRPr="00C4333E">
        <w:rPr>
          <w:rFonts w:ascii="Liberation Serif" w:hAnsi="Liberation Serif" w:cs="Times New Roman"/>
          <w:sz w:val="28"/>
          <w:szCs w:val="28"/>
        </w:rPr>
        <w:t>в них трудятся 617 педагогических работника. В школах продолжается  работа по обновлению содержания образования: 1-9 классы уже перешли на ФГОС НОО и  ФГОС ООО. С 1 сентября внедряется ФГОС СОО в десятых классах учреждений, а в пилотных школах № 6 и 18 по ФГОС обучаются 11 классы.</w:t>
      </w:r>
    </w:p>
    <w:p w:rsidR="00722100" w:rsidRPr="00C4333E" w:rsidRDefault="00722100" w:rsidP="00722100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22100" w:rsidRDefault="005F7DC4" w:rsidP="00722100">
      <w:pPr>
        <w:spacing w:after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4333E">
        <w:rPr>
          <w:rFonts w:ascii="Liberation Serif" w:hAnsi="Liberation Serif" w:cs="Times New Roman"/>
          <w:b/>
          <w:sz w:val="28"/>
          <w:szCs w:val="28"/>
        </w:rPr>
        <w:t>Слайд 1</w:t>
      </w:r>
      <w:r w:rsidR="00DB494C">
        <w:rPr>
          <w:rFonts w:ascii="Liberation Serif" w:hAnsi="Liberation Serif" w:cs="Times New Roman"/>
          <w:b/>
          <w:sz w:val="28"/>
          <w:szCs w:val="28"/>
        </w:rPr>
        <w:t>0</w:t>
      </w:r>
      <w:r w:rsidRPr="00C4333E">
        <w:rPr>
          <w:rFonts w:ascii="Liberation Serif" w:hAnsi="Liberation Serif" w:cs="Times New Roman"/>
          <w:b/>
          <w:sz w:val="28"/>
          <w:szCs w:val="28"/>
        </w:rPr>
        <w:t xml:space="preserve">. </w:t>
      </w:r>
    </w:p>
    <w:p w:rsidR="005F7DC4" w:rsidRDefault="00602AE3" w:rsidP="00722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10B">
        <w:rPr>
          <w:rFonts w:ascii="Times New Roman" w:hAnsi="Times New Roman" w:cs="Times New Roman"/>
          <w:sz w:val="28"/>
          <w:szCs w:val="32"/>
        </w:rPr>
        <w:t>Для организации</w:t>
      </w:r>
      <w:r>
        <w:rPr>
          <w:rFonts w:ascii="Times New Roman" w:hAnsi="Times New Roman" w:cs="Times New Roman"/>
          <w:sz w:val="28"/>
          <w:szCs w:val="32"/>
        </w:rPr>
        <w:t xml:space="preserve"> сетевого взаимодействия школы активно заключают</w:t>
      </w:r>
      <w:r w:rsidRPr="00C8710B">
        <w:rPr>
          <w:rFonts w:ascii="Times New Roman" w:hAnsi="Times New Roman" w:cs="Times New Roman"/>
          <w:sz w:val="28"/>
          <w:szCs w:val="32"/>
        </w:rPr>
        <w:t xml:space="preserve"> соглашени</w:t>
      </w:r>
      <w:r w:rsidR="00722100">
        <w:rPr>
          <w:rFonts w:ascii="Times New Roman" w:hAnsi="Times New Roman" w:cs="Times New Roman"/>
          <w:sz w:val="28"/>
          <w:szCs w:val="32"/>
        </w:rPr>
        <w:t>я</w:t>
      </w:r>
      <w:r w:rsidRPr="00C8710B">
        <w:rPr>
          <w:rFonts w:ascii="Times New Roman" w:hAnsi="Times New Roman" w:cs="Times New Roman"/>
          <w:sz w:val="28"/>
          <w:szCs w:val="32"/>
        </w:rPr>
        <w:t xml:space="preserve"> с</w:t>
      </w:r>
      <w:r w:rsidRPr="000C4E63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, учреждениями культуры. </w:t>
      </w:r>
    </w:p>
    <w:p w:rsidR="00722100" w:rsidRPr="00C4333E" w:rsidRDefault="00722100" w:rsidP="00722100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22100" w:rsidRDefault="00DB494C" w:rsidP="00722100">
      <w:pPr>
        <w:shd w:val="clear" w:color="auto" w:fill="FCFCFC"/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Слайд 11</w:t>
      </w:r>
      <w:r w:rsidR="00B22512" w:rsidRPr="00C4333E">
        <w:rPr>
          <w:rFonts w:ascii="Liberation Serif" w:eastAsia="Times New Roman" w:hAnsi="Liberation Serif" w:cs="Times New Roman"/>
          <w:b/>
          <w:sz w:val="28"/>
          <w:szCs w:val="28"/>
        </w:rPr>
        <w:t xml:space="preserve">. </w:t>
      </w:r>
    </w:p>
    <w:p w:rsidR="00B22512" w:rsidRDefault="00B22512" w:rsidP="00722100">
      <w:pPr>
        <w:shd w:val="clear" w:color="auto" w:fill="FCFCFC"/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>Как мы помним,</w:t>
      </w:r>
      <w:r w:rsidR="00851EF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>большие изменения в 2019 произошли в системе дополнительного образования. Сысертский  городской округ с 1 сентября 2019 года перешел на персонифицированное финансирование дополнительных</w:t>
      </w:r>
      <w:r w:rsidR="00FC1C16" w:rsidRPr="00C4333E">
        <w:rPr>
          <w:rFonts w:ascii="Liberation Serif" w:eastAsia="Times New Roman" w:hAnsi="Liberation Serif" w:cs="Times New Roman"/>
          <w:sz w:val="28"/>
          <w:szCs w:val="28"/>
        </w:rPr>
        <w:t xml:space="preserve"> программ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FC1C16" w:rsidRPr="00C4333E">
        <w:rPr>
          <w:rFonts w:ascii="Liberation Serif" w:eastAsia="Times New Roman" w:hAnsi="Liberation Serif" w:cs="Times New Roman"/>
          <w:sz w:val="28"/>
          <w:szCs w:val="28"/>
        </w:rPr>
        <w:t xml:space="preserve">Работу с сертификатами успешно освоили  учреждения дополнительного образования 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- ЦВР, ЦДТТ, Мастер-Динамо и ДЮСШ. В 2020-2021 </w:t>
      </w:r>
      <w:r w:rsidR="00692BE3">
        <w:rPr>
          <w:rFonts w:ascii="Liberation Serif" w:eastAsia="Times New Roman" w:hAnsi="Liberation Serif" w:cs="Times New Roman"/>
          <w:sz w:val="28"/>
          <w:szCs w:val="28"/>
        </w:rPr>
        <w:t xml:space="preserve">все учреждения, имеющие лицензию на дополнительное образование, при формировании групп на программы </w:t>
      </w:r>
      <w:proofErr w:type="gramStart"/>
      <w:r w:rsidR="00692BE3">
        <w:rPr>
          <w:rFonts w:ascii="Liberation Serif" w:eastAsia="Times New Roman" w:hAnsi="Liberation Serif" w:cs="Times New Roman"/>
          <w:sz w:val="28"/>
          <w:szCs w:val="28"/>
        </w:rPr>
        <w:t>ДО</w:t>
      </w:r>
      <w:proofErr w:type="gramEnd"/>
      <w:r w:rsidR="00692BE3">
        <w:rPr>
          <w:rFonts w:ascii="Liberation Serif" w:eastAsia="Times New Roman" w:hAnsi="Liberation Serif" w:cs="Times New Roman"/>
          <w:sz w:val="28"/>
          <w:szCs w:val="28"/>
        </w:rPr>
        <w:t xml:space="preserve"> будут принимать сертификаты.  </w:t>
      </w:r>
    </w:p>
    <w:p w:rsidR="00722100" w:rsidRPr="00C4333E" w:rsidRDefault="00722100" w:rsidP="00722100">
      <w:pPr>
        <w:shd w:val="clear" w:color="auto" w:fill="FCFCFC"/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22100" w:rsidRDefault="00B22512" w:rsidP="00722100">
      <w:pPr>
        <w:shd w:val="clear" w:color="auto" w:fill="FCFCFC"/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b/>
          <w:sz w:val="28"/>
          <w:szCs w:val="28"/>
        </w:rPr>
        <w:t>С</w:t>
      </w:r>
      <w:r w:rsidR="00DB494C">
        <w:rPr>
          <w:rFonts w:ascii="Liberation Serif" w:eastAsia="Times New Roman" w:hAnsi="Liberation Serif" w:cs="Times New Roman"/>
          <w:b/>
          <w:sz w:val="28"/>
          <w:szCs w:val="28"/>
        </w:rPr>
        <w:t>лайд 12</w:t>
      </w:r>
      <w:r w:rsidRPr="00C4333E">
        <w:rPr>
          <w:rFonts w:ascii="Liberation Serif" w:eastAsia="Times New Roman" w:hAnsi="Liberation Serif" w:cs="Times New Roman"/>
          <w:b/>
          <w:sz w:val="28"/>
          <w:szCs w:val="28"/>
        </w:rPr>
        <w:t xml:space="preserve">. </w:t>
      </w:r>
    </w:p>
    <w:p w:rsidR="00FC262F" w:rsidRDefault="00B22512" w:rsidP="00722100">
      <w:pPr>
        <w:shd w:val="clear" w:color="auto" w:fill="FCFCFC"/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В четырех учреждениях дополнительного образования обучаются </w:t>
      </w:r>
      <w:r w:rsidR="00D851D2" w:rsidRPr="009A3341">
        <w:rPr>
          <w:rFonts w:ascii="Liberation Serif" w:eastAsia="Times New Roman" w:hAnsi="Liberation Serif" w:cs="Times New Roman"/>
          <w:sz w:val="28"/>
          <w:szCs w:val="28"/>
        </w:rPr>
        <w:t>295</w:t>
      </w:r>
      <w:r w:rsidRPr="009A3341">
        <w:rPr>
          <w:rFonts w:ascii="Liberation Serif" w:eastAsia="Times New Roman" w:hAnsi="Liberation Serif" w:cs="Times New Roman"/>
          <w:sz w:val="28"/>
          <w:szCs w:val="28"/>
        </w:rPr>
        <w:t>0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 детей, которые</w:t>
      </w:r>
      <w:r w:rsidR="00B2521A" w:rsidRPr="00C4333E">
        <w:rPr>
          <w:rFonts w:ascii="Liberation Serif" w:eastAsia="Times New Roman" w:hAnsi="Liberation Serif" w:cs="Times New Roman"/>
          <w:sz w:val="28"/>
          <w:szCs w:val="28"/>
        </w:rPr>
        <w:t xml:space="preserve"> под руководством своих педагогов,</w:t>
      </w:r>
    </w:p>
    <w:p w:rsidR="00B22512" w:rsidRPr="00C4333E" w:rsidRDefault="00FC262F" w:rsidP="00722100">
      <w:pPr>
        <w:shd w:val="clear" w:color="auto" w:fill="FCFCFC"/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C262F">
        <w:rPr>
          <w:rFonts w:ascii="Liberation Serif" w:eastAsia="Times New Roman" w:hAnsi="Liberation Serif" w:cs="Times New Roman"/>
          <w:b/>
          <w:sz w:val="28"/>
          <w:szCs w:val="28"/>
        </w:rPr>
        <w:t>Сла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й</w:t>
      </w:r>
      <w:r w:rsidRPr="00FC262F">
        <w:rPr>
          <w:rFonts w:ascii="Liberation Serif" w:eastAsia="Times New Roman" w:hAnsi="Liberation Serif" w:cs="Times New Roman"/>
          <w:b/>
          <w:sz w:val="28"/>
          <w:szCs w:val="28"/>
        </w:rPr>
        <w:t>д 13.</w:t>
      </w:r>
      <w:r w:rsidR="00B22512" w:rsidRPr="00C4333E">
        <w:rPr>
          <w:rFonts w:ascii="Liberation Serif" w:eastAsia="Times New Roman" w:hAnsi="Liberation Serif" w:cs="Times New Roman"/>
          <w:sz w:val="28"/>
          <w:szCs w:val="28"/>
        </w:rPr>
        <w:t>являются активными участниками муниципальных, областных и всероссийских мероприятий</w:t>
      </w:r>
      <w:proofErr w:type="gramStart"/>
      <w:r w:rsidR="00B22512" w:rsidRPr="00C4333E">
        <w:rPr>
          <w:rFonts w:ascii="Liberation Serif" w:eastAsia="Times New Roman" w:hAnsi="Liberation Serif" w:cs="Times New Roman"/>
          <w:sz w:val="28"/>
          <w:szCs w:val="28"/>
        </w:rPr>
        <w:t>.О</w:t>
      </w:r>
      <w:proofErr w:type="gramEnd"/>
      <w:r w:rsidR="00B22512" w:rsidRPr="00C4333E">
        <w:rPr>
          <w:rFonts w:ascii="Liberation Serif" w:eastAsia="Times New Roman" w:hAnsi="Liberation Serif" w:cs="Times New Roman"/>
          <w:sz w:val="28"/>
          <w:szCs w:val="28"/>
        </w:rPr>
        <w:t xml:space="preserve">хват детей в возрасте от 5 до 18 </w:t>
      </w:r>
      <w:r w:rsidR="00B22512" w:rsidRPr="00C4333E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лет, обучающихся по программам дополнительного образования, составляет </w:t>
      </w:r>
      <w:r w:rsidR="00D851D2" w:rsidRPr="009A3341">
        <w:rPr>
          <w:rFonts w:ascii="Liberation Serif" w:eastAsia="Times New Roman" w:hAnsi="Liberation Serif" w:cs="Times New Roman"/>
          <w:sz w:val="28"/>
          <w:szCs w:val="28"/>
        </w:rPr>
        <w:t xml:space="preserve">75 </w:t>
      </w:r>
      <w:r w:rsidR="00B22512" w:rsidRPr="009A3341">
        <w:rPr>
          <w:rFonts w:ascii="Liberation Serif" w:eastAsia="Times New Roman" w:hAnsi="Liberation Serif" w:cs="Times New Roman"/>
          <w:sz w:val="28"/>
          <w:szCs w:val="28"/>
        </w:rPr>
        <w:t>%.</w:t>
      </w:r>
    </w:p>
    <w:p w:rsidR="00722100" w:rsidRDefault="00722100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</w:p>
    <w:p w:rsidR="005F7DC4" w:rsidRPr="00C4333E" w:rsidRDefault="009A3341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Слайд 14</w:t>
      </w:r>
      <w:r w:rsidR="005F7DC4" w:rsidRPr="00C4333E"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.</w:t>
      </w:r>
    </w:p>
    <w:p w:rsidR="005F7DC4" w:rsidRPr="00C4333E" w:rsidRDefault="00B2521A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>Уважаемые коллеги! Ближайшая стратегическая</w:t>
      </w:r>
      <w:r w:rsidR="005F7DC4"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цель образования - сформировать социально успешную личность путем повышения качества образования</w:t>
      </w:r>
      <w:proofErr w:type="gramStart"/>
      <w:r w:rsidR="005F7DC4"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>,</w:t>
      </w:r>
      <w:r w:rsidR="00D851D2" w:rsidRPr="00C4333E">
        <w:rPr>
          <w:rFonts w:ascii="Liberation Serif" w:eastAsia="Times New Roman" w:hAnsi="Liberation Serif" w:cs="Times New Roman"/>
          <w:sz w:val="28"/>
          <w:szCs w:val="28"/>
          <w:lang w:bidi="ru-RU"/>
        </w:rPr>
        <w:t>о</w:t>
      </w:r>
      <w:proofErr w:type="gramEnd"/>
      <w:r w:rsidR="005F7DC4" w:rsidRPr="00C4333E">
        <w:rPr>
          <w:rFonts w:ascii="Liberation Serif" w:eastAsia="Times New Roman" w:hAnsi="Liberation Serif" w:cs="Times New Roman"/>
          <w:sz w:val="28"/>
          <w:szCs w:val="28"/>
          <w:lang w:bidi="ru-RU"/>
        </w:rPr>
        <w:t>бусловленное изменением целей и условий обучения и воспитания.</w:t>
      </w:r>
    </w:p>
    <w:p w:rsidR="005F7DC4" w:rsidRPr="00C4333E" w:rsidRDefault="005F7DC4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proofErr w:type="gramStart"/>
      <w:r w:rsidRPr="00C4333E">
        <w:rPr>
          <w:rFonts w:ascii="Liberation Serif" w:eastAsia="Times New Roman" w:hAnsi="Liberation Serif" w:cs="Times New Roman"/>
          <w:sz w:val="28"/>
          <w:szCs w:val="28"/>
          <w:lang w:bidi="ru-RU"/>
        </w:rPr>
        <w:t>Достичь</w:t>
      </w:r>
      <w:proofErr w:type="gramEnd"/>
      <w:r w:rsidRPr="00C4333E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данную цель возможно, решая следующие задачи:</w:t>
      </w:r>
    </w:p>
    <w:p w:rsidR="005F7DC4" w:rsidRPr="00C4333E" w:rsidRDefault="005F7DC4" w:rsidP="00722100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C4333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- повысить качество образования на всех этапах образовательного процесса с возможностью формирования индивидуальных образовательных траекторий </w:t>
      </w: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>через развитие системы работы с талантливыми детьми, совершенствование системы профессиональной ориентации молодежи, развитие образовательных программ подготовки навыков и компетенций;</w:t>
      </w:r>
    </w:p>
    <w:p w:rsidR="005F7DC4" w:rsidRPr="00C4333E" w:rsidRDefault="005F7DC4" w:rsidP="00722100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4333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- развить образовательную среду в соответствии с современными стандартами и технологиями через строительство новых образовательных учреждений; </w:t>
      </w: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>внедрение современных технологий в образовательный процесс</w:t>
      </w:r>
      <w:r w:rsidRPr="00C4333E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722100" w:rsidRDefault="00722100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</w:p>
    <w:p w:rsidR="00722100" w:rsidRDefault="009A3341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Слайд 15</w:t>
      </w:r>
      <w:r w:rsidR="00722100"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.</w:t>
      </w:r>
    </w:p>
    <w:p w:rsidR="005F7DC4" w:rsidRPr="00C4333E" w:rsidRDefault="005F7DC4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Образование Сысертского городского округа готово к реализации стратегической цели и предпринимает следующие шаги. </w:t>
      </w:r>
    </w:p>
    <w:p w:rsidR="005F7DC4" w:rsidRPr="00C4333E" w:rsidRDefault="005F7DC4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Индивидуальные образовательные траектории формируются  через  федеральные, региональные мероприятия, в которых участвуют образовательные учреждения.  </w:t>
      </w:r>
    </w:p>
    <w:p w:rsidR="00B2521A" w:rsidRPr="00C4333E" w:rsidRDefault="00B2521A" w:rsidP="00722100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C4333E">
        <w:rPr>
          <w:rFonts w:ascii="Liberation Serif" w:hAnsi="Liberation Serif" w:cs="Times New Roman"/>
          <w:sz w:val="28"/>
          <w:szCs w:val="28"/>
        </w:rPr>
        <w:t>В 2019 году был утвержден План мероприятий Управления образования Сысертского городского округа по организации проектной деятельности в рамках национальных проектов на 2020 -2022 годы.</w:t>
      </w:r>
    </w:p>
    <w:p w:rsidR="00B2521A" w:rsidRPr="00C4333E" w:rsidRDefault="00114C43" w:rsidP="00722100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C4333E">
        <w:rPr>
          <w:rFonts w:ascii="Liberation Serif" w:hAnsi="Liberation Serif" w:cs="Times New Roman"/>
          <w:sz w:val="28"/>
          <w:szCs w:val="28"/>
        </w:rPr>
        <w:t xml:space="preserve">В рамках нацпроекта «Современная школа» в </w:t>
      </w:r>
      <w:r w:rsidR="00722100">
        <w:rPr>
          <w:rFonts w:ascii="Liberation Serif" w:hAnsi="Liberation Serif" w:cs="Times New Roman"/>
          <w:sz w:val="28"/>
          <w:szCs w:val="28"/>
        </w:rPr>
        <w:t>школах</w:t>
      </w:r>
      <w:r w:rsidR="00D851D2" w:rsidRPr="00C4333E">
        <w:rPr>
          <w:rFonts w:ascii="Liberation Serif" w:hAnsi="Liberation Serif" w:cs="Times New Roman"/>
          <w:sz w:val="28"/>
          <w:szCs w:val="28"/>
        </w:rPr>
        <w:t xml:space="preserve"> 10</w:t>
      </w:r>
      <w:r w:rsidR="00722100">
        <w:rPr>
          <w:rFonts w:ascii="Liberation Serif" w:hAnsi="Liberation Serif" w:cs="Times New Roman"/>
          <w:sz w:val="28"/>
          <w:szCs w:val="28"/>
        </w:rPr>
        <w:t xml:space="preserve"> и</w:t>
      </w:r>
      <w:r w:rsidR="00D851D2" w:rsidRPr="00C4333E">
        <w:rPr>
          <w:rFonts w:ascii="Liberation Serif" w:hAnsi="Liberation Serif" w:cs="Times New Roman"/>
          <w:sz w:val="28"/>
          <w:szCs w:val="28"/>
        </w:rPr>
        <w:t xml:space="preserve"> 18 начали </w:t>
      </w:r>
      <w:r w:rsidR="00B2521A" w:rsidRPr="00C4333E">
        <w:rPr>
          <w:rFonts w:ascii="Liberation Serif" w:hAnsi="Liberation Serif" w:cs="Times New Roman"/>
          <w:sz w:val="28"/>
          <w:szCs w:val="28"/>
        </w:rPr>
        <w:t>функционирова</w:t>
      </w:r>
      <w:r w:rsidR="00D851D2" w:rsidRPr="00C4333E">
        <w:rPr>
          <w:rFonts w:ascii="Liberation Serif" w:hAnsi="Liberation Serif" w:cs="Times New Roman"/>
          <w:sz w:val="28"/>
          <w:szCs w:val="28"/>
        </w:rPr>
        <w:t>ть</w:t>
      </w:r>
      <w:r w:rsidR="00B2521A" w:rsidRPr="00C4333E">
        <w:rPr>
          <w:rFonts w:ascii="Liberation Serif" w:hAnsi="Liberation Serif" w:cs="Times New Roman"/>
          <w:sz w:val="28"/>
          <w:szCs w:val="28"/>
        </w:rPr>
        <w:t xml:space="preserve"> центр</w:t>
      </w:r>
      <w:r w:rsidR="00D851D2" w:rsidRPr="00C4333E">
        <w:rPr>
          <w:rFonts w:ascii="Liberation Serif" w:hAnsi="Liberation Serif" w:cs="Times New Roman"/>
          <w:sz w:val="28"/>
          <w:szCs w:val="28"/>
        </w:rPr>
        <w:t>ы «Точка роста»,  в 2021 го</w:t>
      </w:r>
      <w:r w:rsidRPr="00C4333E">
        <w:rPr>
          <w:rFonts w:ascii="Liberation Serif" w:hAnsi="Liberation Serif" w:cs="Times New Roman"/>
          <w:sz w:val="28"/>
          <w:szCs w:val="28"/>
        </w:rPr>
        <w:t>д</w:t>
      </w:r>
      <w:r w:rsidR="00D851D2" w:rsidRPr="00C4333E">
        <w:rPr>
          <w:rFonts w:ascii="Liberation Serif" w:hAnsi="Liberation Serif" w:cs="Times New Roman"/>
          <w:sz w:val="28"/>
          <w:szCs w:val="28"/>
        </w:rPr>
        <w:t xml:space="preserve">у </w:t>
      </w:r>
      <w:r w:rsidRPr="00C4333E">
        <w:rPr>
          <w:rFonts w:ascii="Liberation Serif" w:hAnsi="Liberation Serif" w:cs="Times New Roman"/>
          <w:sz w:val="28"/>
          <w:szCs w:val="28"/>
        </w:rPr>
        <w:t>ожидается о</w:t>
      </w:r>
      <w:r w:rsidR="00B2521A" w:rsidRPr="00C4333E">
        <w:rPr>
          <w:rFonts w:ascii="Liberation Serif" w:hAnsi="Liberation Serif" w:cs="Times New Roman"/>
          <w:sz w:val="28"/>
          <w:szCs w:val="28"/>
        </w:rPr>
        <w:t xml:space="preserve">бновление материально-технической базы школы № 6, создание </w:t>
      </w:r>
      <w:r w:rsidRPr="00C4333E">
        <w:rPr>
          <w:rFonts w:ascii="Liberation Serif" w:hAnsi="Liberation Serif" w:cs="Times New Roman"/>
          <w:sz w:val="28"/>
          <w:szCs w:val="28"/>
        </w:rPr>
        <w:t xml:space="preserve">в ней </w:t>
      </w:r>
      <w:r w:rsidR="00D158EB" w:rsidRPr="00C4333E">
        <w:rPr>
          <w:rFonts w:ascii="Liberation Serif" w:hAnsi="Liberation Serif" w:cs="Times New Roman"/>
          <w:sz w:val="28"/>
          <w:szCs w:val="28"/>
        </w:rPr>
        <w:t>подобного проекта.</w:t>
      </w:r>
    </w:p>
    <w:p w:rsidR="00B2521A" w:rsidRPr="00C4333E" w:rsidRDefault="00D158EB" w:rsidP="00722100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C4333E">
        <w:rPr>
          <w:rFonts w:ascii="Liberation Serif" w:hAnsi="Liberation Serif" w:cs="Times New Roman"/>
          <w:sz w:val="28"/>
          <w:szCs w:val="28"/>
        </w:rPr>
        <w:t>В качестве реализации  федерального проекта «Успех каждого ребенка»</w:t>
      </w:r>
      <w:r w:rsidR="00D316CA" w:rsidRPr="00C4333E">
        <w:rPr>
          <w:rFonts w:ascii="Liberation Serif" w:hAnsi="Liberation Serif" w:cs="Times New Roman"/>
          <w:sz w:val="28"/>
          <w:szCs w:val="28"/>
        </w:rPr>
        <w:t xml:space="preserve">   открыт</w:t>
      </w:r>
      <w:r w:rsidR="00B2521A" w:rsidRPr="00C4333E">
        <w:rPr>
          <w:rFonts w:ascii="Liberation Serif" w:hAnsi="Liberation Serif" w:cs="Times New Roman"/>
          <w:sz w:val="28"/>
          <w:szCs w:val="28"/>
        </w:rPr>
        <w:t xml:space="preserve"> «</w:t>
      </w:r>
      <w:proofErr w:type="spellStart"/>
      <w:r w:rsidR="00B2521A" w:rsidRPr="00C4333E">
        <w:rPr>
          <w:rFonts w:ascii="Liberation Serif" w:hAnsi="Liberation Serif" w:cs="Times New Roman"/>
          <w:sz w:val="28"/>
          <w:szCs w:val="28"/>
        </w:rPr>
        <w:t>Агро</w:t>
      </w:r>
      <w:r w:rsidR="00D316CA" w:rsidRPr="00C4333E">
        <w:rPr>
          <w:rFonts w:ascii="Liberation Serif" w:hAnsi="Liberation Serif" w:cs="Times New Roman"/>
          <w:sz w:val="28"/>
          <w:szCs w:val="28"/>
        </w:rPr>
        <w:t>куб</w:t>
      </w:r>
      <w:proofErr w:type="spellEnd"/>
      <w:r w:rsidR="00B2521A" w:rsidRPr="00C4333E">
        <w:rPr>
          <w:rFonts w:ascii="Liberation Serif" w:hAnsi="Liberation Serif" w:cs="Times New Roman"/>
          <w:sz w:val="28"/>
          <w:szCs w:val="28"/>
        </w:rPr>
        <w:t>»</w:t>
      </w:r>
      <w:r w:rsidR="00D316CA" w:rsidRPr="00C4333E">
        <w:rPr>
          <w:rFonts w:ascii="Liberation Serif" w:hAnsi="Liberation Serif" w:cs="Times New Roman"/>
          <w:sz w:val="28"/>
          <w:szCs w:val="28"/>
        </w:rPr>
        <w:t xml:space="preserve"> в школе </w:t>
      </w:r>
      <w:r w:rsidR="00851EFF">
        <w:rPr>
          <w:rFonts w:ascii="Liberation Serif" w:hAnsi="Liberation Serif" w:cs="Times New Roman"/>
          <w:sz w:val="28"/>
          <w:szCs w:val="28"/>
        </w:rPr>
        <w:t xml:space="preserve"> № </w:t>
      </w:r>
      <w:bookmarkStart w:id="0" w:name="_GoBack"/>
      <w:bookmarkEnd w:id="0"/>
      <w:r w:rsidR="00D316CA" w:rsidRPr="00C4333E">
        <w:rPr>
          <w:rFonts w:ascii="Liberation Serif" w:hAnsi="Liberation Serif" w:cs="Times New Roman"/>
          <w:sz w:val="28"/>
          <w:szCs w:val="28"/>
        </w:rPr>
        <w:t>7</w:t>
      </w:r>
      <w:r w:rsidR="00B2521A" w:rsidRPr="00C4333E">
        <w:rPr>
          <w:rFonts w:ascii="Liberation Serif" w:hAnsi="Liberation Serif" w:cs="Times New Roman"/>
          <w:sz w:val="28"/>
          <w:szCs w:val="28"/>
        </w:rPr>
        <w:t>.</w:t>
      </w:r>
      <w:r w:rsidR="00D316CA" w:rsidRPr="00C4333E">
        <w:rPr>
          <w:rFonts w:ascii="Liberation Serif" w:hAnsi="Liberation Serif" w:cs="Times New Roman"/>
          <w:sz w:val="28"/>
          <w:szCs w:val="28"/>
        </w:rPr>
        <w:t xml:space="preserve"> Это уникальный проект, наша школа входит в семерку учреждений по всей России, в которых реализуется данное направление. Школа подписала соглашение с Аграрным университетом Свердловской области и реализует второй проект  - "Агрошкола".</w:t>
      </w:r>
    </w:p>
    <w:p w:rsidR="00D316CA" w:rsidRPr="00C4333E" w:rsidRDefault="00D316CA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</w:p>
    <w:p w:rsidR="00D316CA" w:rsidRPr="00C4333E" w:rsidRDefault="009A3341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lastRenderedPageBreak/>
        <w:t>Слайд 16.</w:t>
      </w:r>
    </w:p>
    <w:p w:rsidR="00D316CA" w:rsidRPr="00C4333E" w:rsidRDefault="00D316CA" w:rsidP="00722100">
      <w:pPr>
        <w:spacing w:after="0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  <w:t xml:space="preserve">Продолжается участие образовательных организаций СГО в федеральном проекте "Финансовая грамотность". </w:t>
      </w:r>
    </w:p>
    <w:p w:rsidR="00D316CA" w:rsidRPr="00C4333E" w:rsidRDefault="00D316CA" w:rsidP="00722100">
      <w:pPr>
        <w:spacing w:after="0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  <w:t xml:space="preserve">По просьбе Управления службы по защите прав потребителей и обеспечению доступности финансовых услуг в </w:t>
      </w:r>
      <w:proofErr w:type="spellStart"/>
      <w:r w:rsidRPr="00C4333E"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  <w:t>УрФО</w:t>
      </w:r>
      <w:proofErr w:type="spellEnd"/>
      <w:r w:rsidRPr="00C4333E"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  <w:t xml:space="preserve"> выражаю благодарность руководству </w:t>
      </w:r>
      <w:r w:rsidR="00722100"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  <w:t>школы</w:t>
      </w:r>
      <w:r w:rsidRPr="00C4333E"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  <w:t xml:space="preserve"> № 23 за активное участие в весенней сессии онлайн-уроков финансовой грамотности.</w:t>
      </w:r>
    </w:p>
    <w:p w:rsidR="00D316CA" w:rsidRPr="00C4333E" w:rsidRDefault="00D316CA" w:rsidP="00722100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B2521A" w:rsidRPr="00C4333E" w:rsidRDefault="00DE4882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Слайд 17</w:t>
      </w:r>
      <w:r w:rsidR="00B2521A" w:rsidRPr="00C4333E"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.</w:t>
      </w:r>
    </w:p>
    <w:p w:rsidR="00820DC2" w:rsidRPr="00C4333E" w:rsidRDefault="00820DC2" w:rsidP="00722100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4333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29 октября 2015 г.  В Сысертском ГО под руководством Тамары Александровны </w:t>
      </w:r>
      <w:proofErr w:type="spellStart"/>
      <w:r w:rsidRPr="00C4333E">
        <w:rPr>
          <w:rFonts w:ascii="Liberation Serif" w:hAnsi="Liberation Serif" w:cs="Times New Roman"/>
          <w:sz w:val="28"/>
          <w:szCs w:val="28"/>
          <w:shd w:val="clear" w:color="auto" w:fill="FFFFFF"/>
        </w:rPr>
        <w:t>Польяновой</w:t>
      </w:r>
      <w:proofErr w:type="spellEnd"/>
      <w:r w:rsidRPr="00C4333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уже не первый год функционирует Российское движение школьников в начальной школе № 13 при поддержке администрации учреждения. </w:t>
      </w:r>
    </w:p>
    <w:p w:rsidR="004D6474" w:rsidRPr="00C4333E" w:rsidRDefault="004D6474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</w:p>
    <w:p w:rsidR="00820DC2" w:rsidRPr="00C4333E" w:rsidRDefault="00DB494C" w:rsidP="00722100">
      <w:pPr>
        <w:spacing w:after="0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 xml:space="preserve">Слайд </w:t>
      </w:r>
      <w:r w:rsidR="00DE4882"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18</w:t>
      </w:r>
      <w:r w:rsidR="00820DC2" w:rsidRPr="00C4333E"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.</w:t>
      </w:r>
    </w:p>
    <w:p w:rsidR="00B2521A" w:rsidRPr="00C4333E" w:rsidRDefault="00D316CA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С </w:t>
      </w:r>
      <w:r w:rsidR="00820DC2"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марта </w:t>
      </w: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2020 года </w:t>
      </w:r>
      <w:proofErr w:type="gramStart"/>
      <w:r w:rsidR="00820DC2"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>обучающиеся</w:t>
      </w:r>
      <w:proofErr w:type="gramEnd"/>
      <w:r w:rsidR="00820DC2"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образовательных учреждений СГО активно принимают участие во всероссийском конкурсе «Большая перемена», который проходит в онлайн формате. Более 25% </w:t>
      </w:r>
      <w:proofErr w:type="gramStart"/>
      <w:r w:rsidR="00820DC2"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>обучающихся</w:t>
      </w:r>
      <w:proofErr w:type="gramEnd"/>
      <w:r w:rsidR="00820DC2"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с 7 по 10 класс зарегистрировались и прошли первый этап отбора на онлайн платформе. </w:t>
      </w:r>
    </w:p>
    <w:p w:rsidR="00646B2D" w:rsidRDefault="00646B2D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</w:p>
    <w:p w:rsidR="004D6474" w:rsidRPr="00F73C2C" w:rsidRDefault="00272A74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  <w:r w:rsidRPr="00F73C2C"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Слайд 19</w:t>
      </w:r>
    </w:p>
    <w:p w:rsidR="00B85E2C" w:rsidRDefault="00722100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Детский сад </w:t>
      </w:r>
      <w:r w:rsidR="00B952AF" w:rsidRPr="00B85E2C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№ 27 активно принимает участие в глобальном проекте «Служба ранней помощи», главная цель которого заключается в  работе </w:t>
      </w:r>
      <w:r w:rsidR="000477CE" w:rsidRPr="00B85E2C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специалистов </w:t>
      </w:r>
      <w:r w:rsidR="00B952AF" w:rsidRPr="00B85E2C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 семьями детей в возрасте с 2-х месяцев до 3- х лет </w:t>
      </w:r>
      <w:r w:rsidR="00B85E2C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</w:t>
      </w:r>
      <w:r w:rsidR="00B85E2C" w:rsidRPr="00B85E2C">
        <w:rPr>
          <w:rFonts w:ascii="Liberation Serif" w:eastAsia="Times New Roman" w:hAnsi="Liberation Serif" w:cs="Times New Roman"/>
          <w:color w:val="000000"/>
          <w:sz w:val="28"/>
          <w:szCs w:val="28"/>
        </w:rPr>
        <w:t>направлена на содействие оптимальному развитию детей, формированию физического и психического здоровья</w:t>
      </w:r>
      <w:r w:rsidR="00B85E2C">
        <w:rPr>
          <w:rFonts w:ascii="Liberation Serif" w:eastAsia="Times New Roman" w:hAnsi="Liberation Serif" w:cs="Times New Roman"/>
          <w:color w:val="000000"/>
          <w:sz w:val="28"/>
          <w:szCs w:val="28"/>
        </w:rPr>
        <w:t>, включению в среду сверстников.</w:t>
      </w:r>
    </w:p>
    <w:p w:rsidR="004D507B" w:rsidRPr="00B85E2C" w:rsidRDefault="004D507B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B85E2C">
        <w:rPr>
          <w:rFonts w:ascii="Liberation Serif" w:eastAsia="Times New Roman" w:hAnsi="Liberation Serif" w:cs="Times New Roman"/>
          <w:color w:val="000000"/>
          <w:sz w:val="28"/>
          <w:szCs w:val="28"/>
        </w:rPr>
        <w:t>Также в данном учреждении создана творческая группа из числа педагогических работников</w:t>
      </w:r>
      <w:r w:rsidR="009413B9" w:rsidRPr="00B85E2C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</w:t>
      </w:r>
      <w:r w:rsidR="009413B9" w:rsidRPr="00B85E2C">
        <w:rPr>
          <w:rFonts w:ascii="Liberation Serif" w:eastAsia="Times New Roman" w:hAnsi="Liberation Serif" w:cs="Times New Roman"/>
          <w:color w:val="000000"/>
          <w:sz w:val="28"/>
          <w:szCs w:val="28"/>
          <w:lang w:val="en-US"/>
        </w:rPr>
        <w:t>Steamgroup</w:t>
      </w:r>
      <w:r w:rsidR="009413B9" w:rsidRPr="00B85E2C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», которая </w:t>
      </w:r>
      <w:r w:rsidR="009413B9" w:rsidRPr="00B85E2C">
        <w:rPr>
          <w:rFonts w:ascii="Liberation Serif" w:hAnsi="Liberation Serif"/>
          <w:sz w:val="28"/>
          <w:szCs w:val="28"/>
        </w:rPr>
        <w:t>разрабатывает и внедряет план работы по социально-личностному развитию дошкольников, а также внедряет инновационные технологии по вовлечению и просвещению родителей в воспитательно-образовательный процесс.</w:t>
      </w:r>
    </w:p>
    <w:p w:rsidR="007041A9" w:rsidRPr="00B85E2C" w:rsidRDefault="000477CE" w:rsidP="00722100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E2C">
        <w:rPr>
          <w:rFonts w:ascii="Liberation Serif" w:eastAsia="Times New Roman" w:hAnsi="Liberation Serif" w:cs="Times New Roman"/>
          <w:color w:val="000000"/>
          <w:sz w:val="28"/>
          <w:szCs w:val="28"/>
        </w:rPr>
        <w:t>МАОУ «СОШ № 1»</w:t>
      </w:r>
      <w:r w:rsidR="009413B9" w:rsidRPr="00B85E2C">
        <w:rPr>
          <w:rFonts w:ascii="Liberation Serif" w:hAnsi="Liberation Serif"/>
          <w:color w:val="000000"/>
          <w:sz w:val="28"/>
          <w:szCs w:val="28"/>
        </w:rPr>
        <w:t>с 2016 года</w:t>
      </w:r>
      <w:r w:rsidR="009413B9" w:rsidRPr="00B85E2C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реализует образовательный проект </w:t>
      </w:r>
      <w:r w:rsidR="009413B9" w:rsidRPr="00B85E2C">
        <w:rPr>
          <w:rFonts w:ascii="Liberation Serif" w:hAnsi="Liberation Serif"/>
          <w:color w:val="000000"/>
          <w:sz w:val="28"/>
          <w:szCs w:val="28"/>
        </w:rPr>
        <w:t>«Школьный журнал «</w:t>
      </w:r>
      <w:proofErr w:type="spellStart"/>
      <w:r w:rsidR="009413B9" w:rsidRPr="00B85E2C">
        <w:rPr>
          <w:rFonts w:ascii="Liberation Serif" w:hAnsi="Liberation Serif"/>
          <w:color w:val="000000"/>
          <w:sz w:val="28"/>
          <w:szCs w:val="28"/>
        </w:rPr>
        <w:t>Friendship</w:t>
      </w:r>
      <w:proofErr w:type="spellEnd"/>
      <w:r w:rsidR="009413B9" w:rsidRPr="00B85E2C">
        <w:rPr>
          <w:rFonts w:ascii="Liberation Serif" w:hAnsi="Liberation Serif"/>
          <w:color w:val="000000"/>
          <w:sz w:val="28"/>
          <w:szCs w:val="28"/>
        </w:rPr>
        <w:t xml:space="preserve">». Участники проекта имеют возможность проявить себя, показать и расширить свои знания и умения в области журналистики и английского языка. </w:t>
      </w:r>
      <w:r w:rsidR="007041A9" w:rsidRPr="00B85E2C">
        <w:rPr>
          <w:rFonts w:ascii="Liberation Serif" w:hAnsi="Liberation Serif"/>
          <w:color w:val="000000"/>
          <w:sz w:val="28"/>
          <w:szCs w:val="28"/>
        </w:rPr>
        <w:t xml:space="preserve">В 2019-2020 учебном году Образовательный проект: </w:t>
      </w:r>
    </w:p>
    <w:p w:rsidR="007041A9" w:rsidRPr="00B85E2C" w:rsidRDefault="007041A9" w:rsidP="00722100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E2C">
        <w:rPr>
          <w:rFonts w:ascii="Liberation Serif" w:hAnsi="Liberation Serif"/>
          <w:color w:val="000000"/>
          <w:sz w:val="28"/>
          <w:szCs w:val="28"/>
        </w:rPr>
        <w:lastRenderedPageBreak/>
        <w:t xml:space="preserve">- занял III место в XIV Международном конкурсе проектов на английском языке среди учащихся школ и студентов вузов, ИИЯ </w:t>
      </w:r>
      <w:proofErr w:type="spellStart"/>
      <w:r w:rsidRPr="00B85E2C">
        <w:rPr>
          <w:rFonts w:ascii="Liberation Serif" w:hAnsi="Liberation Serif"/>
          <w:color w:val="000000"/>
          <w:sz w:val="28"/>
          <w:szCs w:val="28"/>
        </w:rPr>
        <w:t>УрГПУ</w:t>
      </w:r>
      <w:proofErr w:type="spellEnd"/>
      <w:r w:rsidRPr="00B85E2C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B952AF" w:rsidRPr="00B85E2C" w:rsidRDefault="007041A9" w:rsidP="00722100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E2C">
        <w:rPr>
          <w:rFonts w:ascii="Liberation Serif" w:hAnsi="Liberation Serif"/>
          <w:color w:val="000000"/>
          <w:sz w:val="28"/>
          <w:szCs w:val="28"/>
        </w:rPr>
        <w:t>- стал Лауреатом I степени Всероссийского конкурса «Научный катализатор: развитие исследовательской и проектной деятельности школьников» (Номинация – проектная и исследовательская деятельность учащихся)</w:t>
      </w:r>
      <w:proofErr w:type="gramStart"/>
      <w:r w:rsidRPr="00B85E2C">
        <w:rPr>
          <w:rFonts w:ascii="Liberation Serif" w:hAnsi="Liberation Serif"/>
          <w:color w:val="000000"/>
          <w:sz w:val="28"/>
          <w:szCs w:val="28"/>
        </w:rPr>
        <w:t xml:space="preserve"> .</w:t>
      </w:r>
      <w:proofErr w:type="gramEnd"/>
      <w:r w:rsidRPr="00B85E2C">
        <w:rPr>
          <w:rFonts w:ascii="Liberation Serif" w:hAnsi="Liberation Serif"/>
          <w:color w:val="000000"/>
          <w:sz w:val="28"/>
          <w:szCs w:val="28"/>
        </w:rPr>
        <w:t xml:space="preserve"> - Всероссийский конкурс проектов «Созидание и творчество».</w:t>
      </w:r>
    </w:p>
    <w:p w:rsidR="00D316CA" w:rsidRPr="00C4333E" w:rsidRDefault="00D316CA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</w:p>
    <w:p w:rsidR="0088053F" w:rsidRPr="00C4333E" w:rsidRDefault="00272A74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Слайд 20</w:t>
      </w:r>
    </w:p>
    <w:p w:rsidR="00B2521A" w:rsidRPr="00C4333E" w:rsidRDefault="00B2521A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При поддержке Постоянного Представительства Губернатора Свердловской области в Москве и Министерства международных и внешнеэкономических связей направлена заявка на вступление в </w:t>
      </w:r>
      <w:r w:rsidRPr="00C4333E">
        <w:rPr>
          <w:rFonts w:ascii="Liberation Serif" w:eastAsia="Times New Roman" w:hAnsi="Liberation Serif" w:cs="Times New Roman"/>
          <w:color w:val="000000"/>
          <w:sz w:val="28"/>
          <w:szCs w:val="28"/>
          <w:lang w:eastAsia="en-US"/>
        </w:rPr>
        <w:t>Глобальную сеть обучающихся городов</w:t>
      </w: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ЮНЕСКО. </w:t>
      </w:r>
      <w:r w:rsidR="0088053F" w:rsidRPr="00C4333E">
        <w:rPr>
          <w:rFonts w:ascii="Liberation Serif" w:hAnsi="Liberation Serif" w:cs="Times New Roman"/>
          <w:sz w:val="28"/>
          <w:szCs w:val="28"/>
        </w:rPr>
        <w:t>Участие в проектах ЮНЕСКО дает большие возможности для культурного и интеллектуального развития на основе лучшего доступа к знаниям и инновационным образовательным технологиям.</w:t>
      </w:r>
    </w:p>
    <w:p w:rsidR="00D316CA" w:rsidRPr="00C4333E" w:rsidRDefault="00D316CA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</w:p>
    <w:p w:rsidR="0088053F" w:rsidRPr="00C4333E" w:rsidRDefault="00B45AD8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Слад 21</w:t>
      </w:r>
    </w:p>
    <w:p w:rsidR="001F0026" w:rsidRPr="00C4333E" w:rsidRDefault="00B2521A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>Благодаря совместной работе с Министерством образования и молодежной политики  наш округ  участвует в</w:t>
      </w:r>
      <w:r w:rsidR="001F0026"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программе "Земский учитель". 1</w:t>
      </w:r>
      <w:r w:rsidR="00722100">
        <w:rPr>
          <w:rFonts w:ascii="Liberation Serif" w:eastAsia="Times New Roman" w:hAnsi="Liberation Serif" w:cs="Times New Roman"/>
          <w:sz w:val="28"/>
          <w:szCs w:val="28"/>
          <w:lang w:eastAsia="en-US"/>
        </w:rPr>
        <w:t>7</w:t>
      </w: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педагогов выбрали наши школы </w:t>
      </w:r>
      <w:r w:rsidR="003E08D8"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для работы с сентября 2020 года, что помогает устранить нехватку педагогических кадров. </w:t>
      </w:r>
    </w:p>
    <w:p w:rsidR="00B2521A" w:rsidRPr="00C4333E" w:rsidRDefault="001F0026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Среди педагогов </w:t>
      </w:r>
      <w:r w:rsidR="00722100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- </w:t>
      </w: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>учителя начальных классов, математики, физической культуры, иностранного и русского языка.</w:t>
      </w:r>
    </w:p>
    <w:p w:rsidR="00D316CA" w:rsidRPr="00C4333E" w:rsidRDefault="00D316CA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en-US"/>
        </w:rPr>
      </w:pPr>
    </w:p>
    <w:p w:rsidR="0088053F" w:rsidRPr="00BE7335" w:rsidRDefault="00B45AD8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Слайд 22</w:t>
      </w:r>
      <w:r w:rsidR="0088053F" w:rsidRPr="00BE7335"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.</w:t>
      </w:r>
    </w:p>
    <w:p w:rsidR="00B2521A" w:rsidRPr="00BE7335" w:rsidRDefault="00B2521A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BE7335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Идет подготовка к </w:t>
      </w:r>
      <w:r w:rsidR="00B35473" w:rsidRPr="00BE7335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участию в двух глобальных проектах: </w:t>
      </w:r>
    </w:p>
    <w:p w:rsidR="00722100" w:rsidRPr="00F04038" w:rsidRDefault="00722100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en-US"/>
        </w:rPr>
      </w:pPr>
      <w:r w:rsidRPr="009479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Школа № 8 участвует в программе персонализированного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</w:t>
      </w:r>
      <w:r w:rsidRPr="009479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 </w:t>
      </w:r>
      <w:r w:rsidRPr="00947943">
        <w:rPr>
          <w:rFonts w:ascii="Times New Roman" w:hAnsi="Times New Roman" w:cs="Times New Roman"/>
          <w:sz w:val="28"/>
          <w:szCs w:val="28"/>
        </w:rPr>
        <w:t xml:space="preserve">способ проектирования и осуществления образовательного процесса, направленного на развитие личностного потенциала учащегося, который выступает субъектом совместной учебной деятельности, имеет </w:t>
      </w:r>
      <w:r w:rsidRPr="001D3C81">
        <w:rPr>
          <w:rFonts w:ascii="Times New Roman" w:hAnsi="Times New Roman" w:cs="Times New Roman"/>
          <w:color w:val="231F20"/>
          <w:sz w:val="28"/>
          <w:szCs w:val="28"/>
        </w:rPr>
        <w:t>возможность строитьсвою индивидуальную траекторию с тем, чтобы в ней учитывались особенности его личности и потребности развития.</w:t>
      </w:r>
    </w:p>
    <w:p w:rsidR="00F04038" w:rsidRPr="00BE7335" w:rsidRDefault="00B35473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BE7335">
        <w:rPr>
          <w:rFonts w:ascii="Liberation Serif" w:eastAsia="Times New Roman" w:hAnsi="Liberation Serif" w:cs="Times New Roman"/>
          <w:sz w:val="28"/>
          <w:szCs w:val="28"/>
          <w:lang w:eastAsia="en-US"/>
        </w:rPr>
        <w:t>В школе № 18 совместно со Сбербанком России будет реализован Проект «</w:t>
      </w:r>
      <w:proofErr w:type="spellStart"/>
      <w:r w:rsidRPr="00BE7335">
        <w:rPr>
          <w:rFonts w:ascii="Liberation Serif" w:eastAsia="Times New Roman" w:hAnsi="Liberation Serif" w:cs="Times New Roman"/>
          <w:sz w:val="28"/>
          <w:szCs w:val="28"/>
          <w:lang w:eastAsia="en-US"/>
        </w:rPr>
        <w:t>Сберкампус</w:t>
      </w:r>
      <w:proofErr w:type="spellEnd"/>
      <w:r w:rsidRPr="00BE7335">
        <w:rPr>
          <w:rFonts w:ascii="Liberation Serif" w:eastAsia="Times New Roman" w:hAnsi="Liberation Serif" w:cs="Times New Roman"/>
          <w:sz w:val="28"/>
          <w:szCs w:val="28"/>
          <w:lang w:eastAsia="en-US"/>
        </w:rPr>
        <w:t>»</w:t>
      </w:r>
      <w:r w:rsidR="00722100">
        <w:rPr>
          <w:rFonts w:ascii="Liberation Serif" w:eastAsia="Times New Roman" w:hAnsi="Liberation Serif" w:cs="Times New Roman"/>
          <w:sz w:val="28"/>
          <w:szCs w:val="28"/>
          <w:lang w:eastAsia="en-US"/>
        </w:rPr>
        <w:t>, ц</w:t>
      </w:r>
      <w:r w:rsidRPr="00BE7335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ель которого исследование цифровых технологий, таких как нано-технологии, </w:t>
      </w:r>
      <w:r w:rsidRPr="00BE7335">
        <w:rPr>
          <w:rFonts w:ascii="Liberation Serif" w:eastAsia="Times New Roman" w:hAnsi="Liberation Serif" w:cs="Times New Roman"/>
          <w:sz w:val="28"/>
          <w:szCs w:val="28"/>
          <w:lang w:val="en-US" w:eastAsia="en-US"/>
        </w:rPr>
        <w:t>IT</w:t>
      </w:r>
      <w:r w:rsidRPr="00BE7335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, цифровые и биотехнологии, технологии виртуальной и дополненной реальности. </w:t>
      </w:r>
    </w:p>
    <w:p w:rsidR="00D316CA" w:rsidRPr="00C4333E" w:rsidRDefault="00D316CA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en-US"/>
        </w:rPr>
      </w:pPr>
    </w:p>
    <w:p w:rsidR="005F7DC4" w:rsidRPr="00C4333E" w:rsidRDefault="00B45AD8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  <w:t>Слайд 23</w:t>
      </w:r>
    </w:p>
    <w:p w:rsidR="005F7DC4" w:rsidRPr="00C4333E" w:rsidRDefault="005F7DC4" w:rsidP="0072210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lastRenderedPageBreak/>
        <w:t>Учителя муниципальных учреждений  успешно участвуют в конкурсах, новых проектах всех уровней. Активны как педагоги-</w:t>
      </w:r>
      <w:proofErr w:type="spellStart"/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>стажисты</w:t>
      </w:r>
      <w:proofErr w:type="spellEnd"/>
      <w:r w:rsidRPr="00C4333E">
        <w:rPr>
          <w:rFonts w:ascii="Liberation Serif" w:eastAsia="Times New Roman" w:hAnsi="Liberation Serif" w:cs="Times New Roman"/>
          <w:sz w:val="28"/>
          <w:szCs w:val="28"/>
          <w:lang w:eastAsia="en-US"/>
        </w:rPr>
        <w:t>, так и молодые учителя, для которых на уровне муниципалитета организовано наставничество.</w:t>
      </w:r>
    </w:p>
    <w:p w:rsidR="0076189B" w:rsidRDefault="0076189B" w:rsidP="00722100">
      <w:pPr>
        <w:tabs>
          <w:tab w:val="left" w:pos="9072"/>
        </w:tabs>
        <w:spacing w:after="0"/>
        <w:ind w:firstLine="851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</w:pPr>
      <w:r w:rsidRPr="00DC5D4A">
        <w:rPr>
          <w:rFonts w:ascii="Liberation Serif" w:eastAsia="Times New Roman" w:hAnsi="Liberation Serif" w:cs="Times New Roman"/>
          <w:sz w:val="28"/>
          <w:szCs w:val="28"/>
        </w:rPr>
        <w:t>Высокую оценку своего труда получил учитель истории и обществознания школы № 16 Якушев Виктор Сергеевич</w:t>
      </w:r>
      <w:r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>, который  занял второе место в региональном этапе конкурса «</w:t>
      </w:r>
      <w:r w:rsidR="00D316CA"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>П</w:t>
      </w:r>
      <w:r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едагог-профессия мужская». Сорокина </w:t>
      </w:r>
      <w:r w:rsidRPr="00DC5D4A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</w:rPr>
        <w:t>Лариса Юрьевна</w:t>
      </w:r>
      <w:r w:rsidR="00722100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DC5D4A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</w:rPr>
        <w:t xml:space="preserve"> педагог</w:t>
      </w:r>
      <w:r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>-психолог детского сада № 38</w:t>
      </w:r>
      <w:r w:rsidR="00722100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>,</w:t>
      </w:r>
      <w:r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 про</w:t>
      </w:r>
      <w:r w:rsidR="000825FA"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>шла во второй этап региональной</w:t>
      </w:r>
      <w:r w:rsidR="003E08D8"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>ступени</w:t>
      </w:r>
      <w:r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 всероссийского конкурса профессионального мастерства «</w:t>
      </w:r>
      <w:r w:rsidR="00D316CA"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>П</w:t>
      </w:r>
      <w:r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едагог-психолог России 2020». Татьяна Владимировна Беспалова учитель школы № 3 одержала победу в номинации «Лучшая методическая разработка» в рамках всероссийского конкурса «За нравственный подвиг учителя». </w:t>
      </w:r>
      <w:r w:rsidR="003E08D8"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>Группа педагогов от муниципалитета приняла участие в проекте «Точка кипения»</w:t>
      </w:r>
      <w:r w:rsidR="00D316CA"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>,</w:t>
      </w:r>
      <w:r w:rsidR="003E08D8"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 организованной группой ЧТПЗ. Команда учителей школы № 23 вышла в полуфинал конкурса «Учитель будущего».</w:t>
      </w:r>
      <w:r w:rsid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 Коллектив школы № 12 награжден дипломом Всероссийского смотр</w:t>
      </w:r>
      <w:proofErr w:type="gramStart"/>
      <w:r w:rsid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>а-</w:t>
      </w:r>
      <w:proofErr w:type="gramEnd"/>
      <w:r w:rsid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 конкурса «Лучший сайт образовательного учреждения 2020»</w:t>
      </w:r>
      <w:r w:rsidR="00722100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>.</w:t>
      </w:r>
      <w:r w:rsidR="003E08D8"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 От</w:t>
      </w:r>
      <w:r w:rsidRPr="00DC5D4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 всей души поздравляем наших коллег!</w:t>
      </w:r>
    </w:p>
    <w:p w:rsidR="00722100" w:rsidRPr="00C4333E" w:rsidRDefault="00722100" w:rsidP="00722100">
      <w:pPr>
        <w:widowControl w:val="0"/>
        <w:autoSpaceDE w:val="0"/>
        <w:autoSpaceDN w:val="0"/>
        <w:spacing w:after="0"/>
        <w:ind w:firstLine="85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C4333E"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  <w:t>Уважаемые коллеги!</w:t>
      </w:r>
      <w:r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  <w:t xml:space="preserve"> </w:t>
      </w:r>
    </w:p>
    <w:p w:rsidR="00722100" w:rsidRDefault="00722100" w:rsidP="00722100">
      <w:pPr>
        <w:widowControl w:val="0"/>
        <w:autoSpaceDE w:val="0"/>
        <w:autoSpaceDN w:val="0"/>
        <w:spacing w:after="0"/>
        <w:ind w:firstLine="85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lang w:bidi="ru-RU"/>
        </w:rPr>
        <w:t>В непростых условиях</w:t>
      </w: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</w:t>
      </w:r>
      <w:r w:rsidRPr="00C4333E">
        <w:rPr>
          <w:rFonts w:ascii="Liberation Serif" w:eastAsia="Times New Roman" w:hAnsi="Liberation Serif" w:cs="Times New Roman"/>
          <w:sz w:val="28"/>
          <w:szCs w:val="28"/>
          <w:lang w:bidi="ru-RU"/>
        </w:rPr>
        <w:t>проходила четвертая четверть прошлого учебного года, когда все образовательные учреждения перешли в режим дистанционной работы. Сегодня с большим удовольствием выражаю слова благодарности за вашу работу. За короткий срок педагогическое сообщество  смогло организовать дистанционное обучение.</w:t>
      </w:r>
    </w:p>
    <w:p w:rsidR="00DF24F8" w:rsidRPr="00C4333E" w:rsidRDefault="00DF24F8" w:rsidP="00722100">
      <w:pPr>
        <w:tabs>
          <w:tab w:val="left" w:pos="9072"/>
        </w:tabs>
        <w:spacing w:after="0"/>
        <w:ind w:firstLine="851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</w:pPr>
    </w:p>
    <w:p w:rsidR="00D316CA" w:rsidRDefault="00DB494C" w:rsidP="00722100">
      <w:pPr>
        <w:tabs>
          <w:tab w:val="left" w:pos="9072"/>
        </w:tabs>
        <w:spacing w:after="0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</w:pPr>
      <w:r w:rsidRPr="00DB494C">
        <w:rPr>
          <w:rFonts w:ascii="Liberation Serif" w:eastAsia="Times New Roman" w:hAnsi="Liberation Serif" w:cs="Times New Roman"/>
          <w:b/>
          <w:bCs/>
          <w:sz w:val="28"/>
          <w:szCs w:val="28"/>
          <w:shd w:val="clear" w:color="auto" w:fill="FFFFFF"/>
        </w:rPr>
        <w:t xml:space="preserve">Слайд </w:t>
      </w:r>
      <w:r w:rsidR="00B45AD8">
        <w:rPr>
          <w:rFonts w:ascii="Liberation Serif" w:eastAsia="Times New Roman" w:hAnsi="Liberation Serif" w:cs="Times New Roman"/>
          <w:b/>
          <w:bCs/>
          <w:sz w:val="28"/>
          <w:szCs w:val="28"/>
          <w:shd w:val="clear" w:color="auto" w:fill="FFFFFF"/>
        </w:rPr>
        <w:t>24</w:t>
      </w:r>
      <w:r w:rsidRPr="00DB494C">
        <w:rPr>
          <w:rFonts w:ascii="Liberation Serif" w:eastAsia="Times New Roman" w:hAnsi="Liberation Serif" w:cs="Times New Roman"/>
          <w:b/>
          <w:bCs/>
          <w:sz w:val="28"/>
          <w:szCs w:val="28"/>
          <w:shd w:val="clear" w:color="auto" w:fill="FFFFFF"/>
        </w:rPr>
        <w:t>.</w:t>
      </w:r>
    </w:p>
    <w:p w:rsidR="0017625E" w:rsidRPr="0017625E" w:rsidRDefault="00646B2D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Результатом успешности </w:t>
      </w:r>
      <w:r w:rsidRPr="00C4333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формирования индивидуальных образовательных траекторий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являются итоги</w:t>
      </w:r>
      <w:r w:rsidR="0017625E"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выпускников школ. В</w:t>
      </w:r>
      <w:r w:rsidR="0017625E"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аттестация </w:t>
      </w:r>
      <w:r w:rsidR="0017625E"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проходила в соответствии с Порядком проведения государственной итоговой аттестации по образовательным программам среднего общего образования в условиях ситуации, связанной с распространением </w:t>
      </w:r>
      <w:proofErr w:type="spellStart"/>
      <w:r w:rsidR="0017625E"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17625E"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инфекции.</w:t>
      </w:r>
    </w:p>
    <w:p w:rsidR="0017625E" w:rsidRPr="0017625E" w:rsidRDefault="0017625E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государственный экзамен (ЕГЭ) проводился в пункте проведения экзаменов (ППЭ) на школ</w:t>
      </w:r>
      <w:r w:rsidR="00722100">
        <w:rPr>
          <w:rFonts w:ascii="Times New Roman" w:eastAsia="Times New Roman" w:hAnsi="Times New Roman" w:cs="Times New Roman"/>
          <w:color w:val="000000"/>
          <w:sz w:val="28"/>
          <w:szCs w:val="28"/>
        </w:rPr>
        <w:t>ы № 23</w:t>
      </w: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. ЕГЭ сдавали 155 выпускников средних общеобразовательных школ Сысертского городского округа.</w:t>
      </w:r>
    </w:p>
    <w:p w:rsidR="0017625E" w:rsidRPr="0017625E" w:rsidRDefault="0017625E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Наполняемость ППЭ была выстроена из расчета не более 9 участников в одной аудитории. С целью предотвращения скопления участников было организовано четыре входа в ППЭ.</w:t>
      </w:r>
    </w:p>
    <w:p w:rsidR="0017625E" w:rsidRPr="0017625E" w:rsidRDefault="0017625E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задействовано 7 очных и 6 онлайн наблюдателей.</w:t>
      </w:r>
    </w:p>
    <w:p w:rsidR="0017625E" w:rsidRPr="0017625E" w:rsidRDefault="0017625E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ЕГЭ по русскому языку сдали все участники.</w:t>
      </w:r>
    </w:p>
    <w:p w:rsidR="0017625E" w:rsidRPr="0017625E" w:rsidRDefault="0017625E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Математику профильн</w:t>
      </w:r>
      <w:r w:rsidR="00722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уровня не сдали 4 участника, </w:t>
      </w: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обществознание </w:t>
      </w:r>
      <w:r w:rsidR="00722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чело</w:t>
      </w:r>
      <w:r w:rsidR="00722100"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химию </w:t>
      </w:r>
      <w:r w:rsidR="00722100">
        <w:rPr>
          <w:rFonts w:ascii="Times New Roman" w:eastAsia="Times New Roman" w:hAnsi="Times New Roman" w:cs="Times New Roman"/>
          <w:color w:val="000000"/>
          <w:sz w:val="28"/>
          <w:szCs w:val="28"/>
        </w:rPr>
        <w:t>- 2 человека, по и</w:t>
      </w: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</w:t>
      </w:r>
      <w:r w:rsidR="007221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22100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неуспешный результат</w:t>
      </w: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, физику не сдало 3 человека.</w:t>
      </w:r>
    </w:p>
    <w:p w:rsidR="0017625E" w:rsidRPr="0017625E" w:rsidRDefault="0017625E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21 претендент на получение медалей «За особые успехи в учении», из школ № 2, 3, 6, 8, 16, 18, 23 подтвердил свои отличные знания.</w:t>
      </w:r>
    </w:p>
    <w:p w:rsidR="00722100" w:rsidRDefault="00722100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100" w:rsidRPr="00722100" w:rsidRDefault="00722100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7625E" w:rsidRPr="0017625E" w:rsidRDefault="0017625E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100 баллов сдал ЕГЭ </w:t>
      </w:r>
      <w:proofErr w:type="spellStart"/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Чернавских</w:t>
      </w:r>
      <w:proofErr w:type="spellEnd"/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 (география, школа № 9, учитель Палкина Татьяна Семёновна).</w:t>
      </w:r>
    </w:p>
    <w:p w:rsidR="0017625E" w:rsidRPr="0017625E" w:rsidRDefault="0017625E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13 ребят сдали экзамены на 90 и более баллов. На 96 баллов трое участников из школ №3,6,23 сдали ЕГЭ по русскому языку, 5 участников – на 94 балла (школы 6,8,18,23).</w:t>
      </w:r>
    </w:p>
    <w:p w:rsidR="0017625E" w:rsidRPr="0017625E" w:rsidRDefault="0017625E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36 выпускников сдали экзамены на более чем 80 баллов.</w:t>
      </w:r>
    </w:p>
    <w:p w:rsidR="0017625E" w:rsidRPr="0017625E" w:rsidRDefault="0017625E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Замечаний со стороны проверяющих из Министерства образования и молодежной политики Свердловской области, общественных наблюдателей, не было. Случаев нарушения прав учащихся при проведении экзаменов не зафиксировано.</w:t>
      </w:r>
    </w:p>
    <w:p w:rsidR="0017625E" w:rsidRPr="0017625E" w:rsidRDefault="0017625E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по результатам ЕГЭ было подано 11 апелляций, все отклонены.</w:t>
      </w:r>
    </w:p>
    <w:p w:rsidR="0017625E" w:rsidRDefault="0017625E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выражаю благодарность директору школы № 23 Золотовой Алле Евгеньевне и руководителю ППЭ Белоусовой Вере </w:t>
      </w:r>
      <w:proofErr w:type="spellStart"/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Зафаровне</w:t>
      </w:r>
      <w:proofErr w:type="spellEnd"/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всем тем педагогам, кто принимал участие в проведении государственной итоговой аттестации, всем тем, чья слаженная и четкая работа позволила провести экзамены в штатном режиме, на высоком организационном уровне, строго в соответствии с установленным Порядком, в ситуации распространения </w:t>
      </w:r>
      <w:proofErr w:type="spellStart"/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176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инфекции.</w:t>
      </w:r>
      <w:proofErr w:type="gramEnd"/>
    </w:p>
    <w:p w:rsidR="003D0CD5" w:rsidRDefault="003D0CD5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CD5" w:rsidRDefault="003D0CD5" w:rsidP="0072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100" w:rsidRDefault="0076189B" w:rsidP="00722100">
      <w:pPr>
        <w:spacing w:after="0"/>
        <w:ind w:firstLine="709"/>
        <w:contextualSpacing/>
        <w:jc w:val="both"/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</w:rPr>
      </w:pPr>
      <w:r w:rsidRPr="00C4333E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</w:rPr>
        <w:t>Слайд</w:t>
      </w:r>
      <w:r w:rsidR="00722100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B45AD8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</w:rPr>
        <w:t>2</w:t>
      </w:r>
      <w:r w:rsidR="00722100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</w:rPr>
        <w:t>6</w:t>
      </w:r>
      <w:r w:rsidRPr="00C4333E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</w:rPr>
        <w:t>.</w:t>
      </w:r>
    </w:p>
    <w:p w:rsidR="00176746" w:rsidRPr="00C4333E" w:rsidRDefault="00176746" w:rsidP="00722100">
      <w:pPr>
        <w:spacing w:after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Заработная плата педагогов регулируется на правительственном уровне. На 2020 год установлен целевой показатель по средней заработной плате педагогических работников: </w:t>
      </w:r>
    </w:p>
    <w:p w:rsidR="00176746" w:rsidRPr="00C4333E" w:rsidRDefault="00176746" w:rsidP="00722100">
      <w:pPr>
        <w:spacing w:after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по школам - 40351,53 рубль  </w:t>
      </w:r>
    </w:p>
    <w:p w:rsidR="00176746" w:rsidRPr="00C4333E" w:rsidRDefault="00176746" w:rsidP="00722100">
      <w:pPr>
        <w:spacing w:after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>по детским садам - 36285,98 рублей</w:t>
      </w:r>
    </w:p>
    <w:p w:rsidR="001E10AC" w:rsidRPr="00C4333E" w:rsidRDefault="00176746" w:rsidP="00722100">
      <w:pPr>
        <w:spacing w:after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>по учреждениям дополнительного образования - 41350,00рублей.</w:t>
      </w:r>
    </w:p>
    <w:p w:rsidR="00B87E0B" w:rsidRPr="00C4333E" w:rsidRDefault="00B87E0B" w:rsidP="00722100">
      <w:pPr>
        <w:spacing w:after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С 1 сентября 2020 года </w:t>
      </w:r>
      <w:proofErr w:type="gramStart"/>
      <w:r w:rsidRPr="00C4333E">
        <w:rPr>
          <w:rFonts w:ascii="Liberation Serif" w:eastAsia="Times New Roman" w:hAnsi="Liberation Serif" w:cs="Times New Roman"/>
          <w:sz w:val="28"/>
          <w:szCs w:val="28"/>
        </w:rPr>
        <w:t>будут</w:t>
      </w:r>
      <w:proofErr w:type="gramEnd"/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 предоставляется в</w:t>
      </w:r>
      <w:r w:rsidR="00B35473" w:rsidRPr="00C4333E">
        <w:rPr>
          <w:rFonts w:ascii="Liberation Serif" w:eastAsia="Times New Roman" w:hAnsi="Liberation Serif" w:cs="Times New Roman"/>
          <w:sz w:val="28"/>
          <w:szCs w:val="28"/>
        </w:rPr>
        <w:t>ыплаты за классное руководство муниципальным и областным об</w:t>
      </w:r>
      <w:r w:rsidR="001E10AC" w:rsidRPr="00C4333E">
        <w:rPr>
          <w:rFonts w:ascii="Liberation Serif" w:eastAsia="Times New Roman" w:hAnsi="Liberation Serif" w:cs="Times New Roman"/>
          <w:sz w:val="28"/>
          <w:szCs w:val="28"/>
        </w:rPr>
        <w:t>разовательным</w:t>
      </w:r>
      <w:r w:rsidR="00B35473" w:rsidRPr="00C4333E">
        <w:rPr>
          <w:rFonts w:ascii="Liberation Serif" w:eastAsia="Times New Roman" w:hAnsi="Liberation Serif" w:cs="Times New Roman"/>
          <w:sz w:val="28"/>
          <w:szCs w:val="28"/>
        </w:rPr>
        <w:t xml:space="preserve"> организациям, которые реализуют общеобразовательные программы. Право на получение денежного вознаграждения имеют только педагогические работники, </w:t>
      </w:r>
      <w:r w:rsidR="00B35473" w:rsidRPr="00C4333E">
        <w:rPr>
          <w:rFonts w:ascii="Liberation Serif" w:eastAsia="Times New Roman" w:hAnsi="Liberation Serif" w:cs="Times New Roman"/>
          <w:sz w:val="28"/>
          <w:szCs w:val="28"/>
        </w:rPr>
        <w:lastRenderedPageBreak/>
        <w:t>осуществляющие классное руководство. На не педагогических работников, которые осуществляют классное руководство, эт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>а выплата не распространяется. </w:t>
      </w:r>
    </w:p>
    <w:p w:rsidR="00722100" w:rsidRDefault="00B35473" w:rsidP="00722100">
      <w:pPr>
        <w:widowControl w:val="0"/>
        <w:autoSpaceDE w:val="0"/>
        <w:autoSpaceDN w:val="0"/>
        <w:spacing w:after="0"/>
        <w:ind w:firstLine="85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</w:rPr>
        <w:t>Денежное вознаграждение</w:t>
      </w:r>
      <w:r w:rsidR="00477ADB" w:rsidRPr="00C4333E">
        <w:rPr>
          <w:rFonts w:ascii="Liberation Serif" w:eastAsia="Times New Roman" w:hAnsi="Liberation Serif" w:cs="Times New Roman"/>
          <w:sz w:val="28"/>
          <w:szCs w:val="28"/>
        </w:rPr>
        <w:t xml:space="preserve"> будет  выплачива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>т</w:t>
      </w:r>
      <w:r w:rsidR="00477ADB" w:rsidRPr="00C4333E">
        <w:rPr>
          <w:rFonts w:ascii="Liberation Serif" w:eastAsia="Times New Roman" w:hAnsi="Liberation Serif" w:cs="Times New Roman"/>
          <w:sz w:val="28"/>
          <w:szCs w:val="28"/>
        </w:rPr>
        <w:t>ь</w:t>
      </w:r>
      <w:r w:rsidR="00B87E0B" w:rsidRPr="00C4333E">
        <w:rPr>
          <w:rFonts w:ascii="Liberation Serif" w:eastAsia="Times New Roman" w:hAnsi="Liberation Serif" w:cs="Times New Roman"/>
          <w:sz w:val="28"/>
          <w:szCs w:val="28"/>
        </w:rPr>
        <w:t>ся ежемесячно в размере 5 000 рублей</w:t>
      </w:r>
      <w:r w:rsidRPr="00C4333E">
        <w:rPr>
          <w:rFonts w:ascii="Liberation Serif" w:eastAsia="Times New Roman" w:hAnsi="Liberation Serif" w:cs="Times New Roman"/>
          <w:sz w:val="28"/>
          <w:szCs w:val="28"/>
        </w:rPr>
        <w:t xml:space="preserve">, но не более двух выплат за руководство двумя классами. </w:t>
      </w:r>
    </w:p>
    <w:p w:rsidR="00722100" w:rsidRDefault="00722100" w:rsidP="00722100">
      <w:pPr>
        <w:widowControl w:val="0"/>
        <w:autoSpaceDE w:val="0"/>
        <w:autoSpaceDN w:val="0"/>
        <w:spacing w:after="0"/>
        <w:ind w:firstLine="851"/>
        <w:jc w:val="both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</w:pPr>
    </w:p>
    <w:p w:rsidR="00722100" w:rsidRDefault="00B45AD8" w:rsidP="00722100">
      <w:pPr>
        <w:widowControl w:val="0"/>
        <w:autoSpaceDE w:val="0"/>
        <w:autoSpaceDN w:val="0"/>
        <w:spacing w:after="0"/>
        <w:ind w:firstLine="851"/>
        <w:jc w:val="both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  <w:t>Слайд 2</w:t>
      </w:r>
      <w:r w:rsidR="00722100"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  <w:t>7</w:t>
      </w:r>
      <w:r w:rsidR="00B35473" w:rsidRPr="00C4333E"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  <w:t>.</w:t>
      </w:r>
    </w:p>
    <w:p w:rsidR="00646B2D" w:rsidRPr="00A06380" w:rsidRDefault="00646B2D" w:rsidP="00646B2D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Р</w:t>
      </w:r>
      <w:r w:rsidRPr="00C4333E">
        <w:rPr>
          <w:rFonts w:ascii="Liberation Serif" w:eastAsia="Calibri" w:hAnsi="Liberation Serif" w:cs="Times New Roman"/>
          <w:sz w:val="28"/>
          <w:szCs w:val="28"/>
          <w:lang w:eastAsia="en-US"/>
        </w:rPr>
        <w:t>азвить образовательную среду в соответствии с современными стандартами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представилось 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возможным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этом году через </w:t>
      </w:r>
      <w:r w:rsidR="00477ADB" w:rsidRPr="00C4333E">
        <w:rPr>
          <w:rFonts w:ascii="Liberation Serif" w:eastAsia="Times New Roman" w:hAnsi="Liberation Serif" w:cs="Times New Roman"/>
          <w:sz w:val="28"/>
          <w:szCs w:val="28"/>
          <w:lang w:bidi="ru-RU"/>
        </w:rPr>
        <w:t>ремонтные работы, закуп оборудовани</w:t>
      </w: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я. </w:t>
      </w:r>
      <w:r w:rsidRPr="00A06380">
        <w:rPr>
          <w:rFonts w:ascii="Liberation Serif" w:eastAsia="Times New Roman" w:hAnsi="Liberation Serif" w:cs="Arial"/>
          <w:sz w:val="28"/>
          <w:szCs w:val="28"/>
        </w:rPr>
        <w:t>На ремонтные работы школ потрачено - 21 629 450 рублей;</w:t>
      </w:r>
      <w:r>
        <w:rPr>
          <w:rFonts w:ascii="Liberation Serif" w:eastAsia="Times New Roman" w:hAnsi="Liberation Serif" w:cs="Arial"/>
          <w:sz w:val="28"/>
          <w:szCs w:val="28"/>
        </w:rPr>
        <w:t xml:space="preserve"> </w:t>
      </w:r>
      <w:r w:rsidRPr="00A06380">
        <w:rPr>
          <w:rFonts w:ascii="Liberation Serif" w:eastAsia="Times New Roman" w:hAnsi="Liberation Serif" w:cs="Arial"/>
          <w:sz w:val="28"/>
          <w:szCs w:val="28"/>
        </w:rPr>
        <w:t>детских садов - 6 732 000 рублей;</w:t>
      </w:r>
      <w:r>
        <w:rPr>
          <w:rFonts w:ascii="Liberation Serif" w:eastAsia="Times New Roman" w:hAnsi="Liberation Serif" w:cs="Arial"/>
          <w:sz w:val="28"/>
          <w:szCs w:val="28"/>
        </w:rPr>
        <w:t xml:space="preserve"> </w:t>
      </w:r>
      <w:r w:rsidRPr="00A06380">
        <w:rPr>
          <w:rFonts w:ascii="Liberation Serif" w:eastAsia="Times New Roman" w:hAnsi="Liberation Serif" w:cs="Arial"/>
          <w:sz w:val="28"/>
          <w:szCs w:val="28"/>
        </w:rPr>
        <w:t>учреждений дополнительного образования - 1 200 000 рублей.</w:t>
      </w:r>
    </w:p>
    <w:p w:rsidR="009938E3" w:rsidRPr="009938E3" w:rsidRDefault="00646B2D" w:rsidP="00646B2D">
      <w:pPr>
        <w:widowControl w:val="0"/>
        <w:autoSpaceDE w:val="0"/>
        <w:autoSpaceDN w:val="0"/>
        <w:spacing w:after="0"/>
        <w:ind w:firstLine="85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>Было закуплено п</w:t>
      </w:r>
      <w:r w:rsidR="00477ADB" w:rsidRPr="00A06380">
        <w:rPr>
          <w:rFonts w:ascii="Liberation Serif" w:eastAsia="Times New Roman" w:hAnsi="Liberation Serif" w:cs="Times New Roman"/>
          <w:sz w:val="28"/>
          <w:szCs w:val="28"/>
          <w:lang w:bidi="ru-RU"/>
        </w:rPr>
        <w:t>ротивоэпидемиологическ</w:t>
      </w:r>
      <w:r w:rsidR="009938E3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ое </w:t>
      </w: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оборудование </w:t>
      </w:r>
      <w:r w:rsidR="009938E3" w:rsidRPr="009938E3">
        <w:rPr>
          <w:rFonts w:ascii="Liberation Serif" w:hAnsi="Liberation Serif"/>
          <w:color w:val="000000" w:themeColor="text1"/>
          <w:kern w:val="24"/>
          <w:sz w:val="28"/>
          <w:szCs w:val="28"/>
        </w:rPr>
        <w:t xml:space="preserve">на сумму: </w:t>
      </w:r>
    </w:p>
    <w:p w:rsidR="009938E3" w:rsidRPr="009938E3" w:rsidRDefault="009938E3" w:rsidP="00722100">
      <w:pPr>
        <w:numPr>
          <w:ilvl w:val="0"/>
          <w:numId w:val="3"/>
        </w:numPr>
        <w:spacing w:after="0"/>
        <w:ind w:left="1166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9938E3">
        <w:rPr>
          <w:rFonts w:ascii="Liberation Serif" w:hAnsi="Liberation Serif"/>
          <w:color w:val="000000" w:themeColor="text1"/>
          <w:kern w:val="24"/>
          <w:sz w:val="28"/>
          <w:szCs w:val="28"/>
        </w:rPr>
        <w:t>5</w:t>
      </w:r>
      <w:r w:rsidR="00981BD7">
        <w:rPr>
          <w:rFonts w:ascii="Liberation Serif" w:hAnsi="Liberation Serif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981BD7">
        <w:rPr>
          <w:rFonts w:ascii="Liberation Serif" w:hAnsi="Liberation Serif"/>
          <w:color w:val="000000" w:themeColor="text1"/>
          <w:kern w:val="24"/>
          <w:sz w:val="28"/>
          <w:szCs w:val="28"/>
        </w:rPr>
        <w:t>млн</w:t>
      </w:r>
      <w:proofErr w:type="gramEnd"/>
      <w:r w:rsidR="00981BD7">
        <w:rPr>
          <w:rFonts w:ascii="Liberation Serif" w:hAnsi="Liberation Serif"/>
          <w:color w:val="000000" w:themeColor="text1"/>
          <w:kern w:val="24"/>
          <w:sz w:val="28"/>
          <w:szCs w:val="28"/>
        </w:rPr>
        <w:t xml:space="preserve"> 520</w:t>
      </w:r>
      <w:r w:rsidRPr="009938E3">
        <w:rPr>
          <w:rFonts w:ascii="Liberation Serif" w:hAnsi="Liberation Serif"/>
          <w:color w:val="000000" w:themeColor="text1"/>
          <w:kern w:val="24"/>
          <w:sz w:val="28"/>
          <w:szCs w:val="28"/>
        </w:rPr>
        <w:t xml:space="preserve"> тыс. рублей</w:t>
      </w:r>
      <w:r w:rsidR="00646B2D" w:rsidRPr="00646B2D">
        <w:rPr>
          <w:rFonts w:ascii="Liberation Serif" w:hAnsi="Liberation Serif"/>
          <w:color w:val="000000" w:themeColor="text1"/>
          <w:kern w:val="24"/>
          <w:sz w:val="28"/>
          <w:szCs w:val="28"/>
        </w:rPr>
        <w:t xml:space="preserve"> </w:t>
      </w:r>
      <w:r w:rsidR="00646B2D">
        <w:rPr>
          <w:rFonts w:ascii="Liberation Serif" w:hAnsi="Liberation Serif"/>
          <w:color w:val="000000" w:themeColor="text1"/>
          <w:kern w:val="24"/>
          <w:sz w:val="28"/>
          <w:szCs w:val="28"/>
        </w:rPr>
        <w:t xml:space="preserve"> в детские сады</w:t>
      </w:r>
      <w:r w:rsidRPr="009938E3">
        <w:rPr>
          <w:rFonts w:ascii="Liberation Serif" w:hAnsi="Liberation Serif"/>
          <w:color w:val="000000" w:themeColor="text1"/>
          <w:kern w:val="24"/>
          <w:sz w:val="28"/>
          <w:szCs w:val="28"/>
        </w:rPr>
        <w:t>;</w:t>
      </w:r>
    </w:p>
    <w:p w:rsidR="00477ADB" w:rsidRPr="00646B2D" w:rsidRDefault="00646B2D" w:rsidP="00981BD7">
      <w:pPr>
        <w:numPr>
          <w:ilvl w:val="0"/>
          <w:numId w:val="3"/>
        </w:numPr>
        <w:spacing w:after="0"/>
        <w:ind w:left="1166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46B2D">
        <w:rPr>
          <w:rFonts w:ascii="Liberation Serif" w:hAnsi="Liberation Serif"/>
          <w:color w:val="000000" w:themeColor="text1"/>
          <w:kern w:val="24"/>
          <w:sz w:val="28"/>
          <w:szCs w:val="28"/>
        </w:rPr>
        <w:t xml:space="preserve">9 </w:t>
      </w:r>
      <w:proofErr w:type="gramStart"/>
      <w:r w:rsidR="00981BD7">
        <w:rPr>
          <w:rFonts w:ascii="Liberation Serif" w:hAnsi="Liberation Serif"/>
          <w:color w:val="000000" w:themeColor="text1"/>
          <w:kern w:val="24"/>
          <w:sz w:val="28"/>
          <w:szCs w:val="28"/>
        </w:rPr>
        <w:t>млн</w:t>
      </w:r>
      <w:proofErr w:type="gramEnd"/>
      <w:r w:rsidR="00981BD7">
        <w:rPr>
          <w:rFonts w:ascii="Liberation Serif" w:hAnsi="Liberation Serif"/>
          <w:color w:val="000000" w:themeColor="text1"/>
          <w:kern w:val="24"/>
          <w:sz w:val="28"/>
          <w:szCs w:val="28"/>
        </w:rPr>
        <w:t xml:space="preserve"> </w:t>
      </w:r>
      <w:r w:rsidRPr="00646B2D">
        <w:rPr>
          <w:rFonts w:ascii="Liberation Serif" w:hAnsi="Liberation Serif"/>
          <w:color w:val="000000" w:themeColor="text1"/>
          <w:kern w:val="24"/>
          <w:sz w:val="28"/>
          <w:szCs w:val="28"/>
        </w:rPr>
        <w:t>490</w:t>
      </w:r>
      <w:r w:rsidR="00981BD7">
        <w:rPr>
          <w:rFonts w:ascii="Liberation Serif" w:hAnsi="Liberation Serif"/>
          <w:color w:val="000000" w:themeColor="text1"/>
          <w:kern w:val="24"/>
          <w:sz w:val="28"/>
          <w:szCs w:val="28"/>
        </w:rPr>
        <w:t xml:space="preserve"> </w:t>
      </w:r>
      <w:r w:rsidRPr="00646B2D">
        <w:rPr>
          <w:rFonts w:ascii="Liberation Serif" w:hAnsi="Liberation Serif"/>
          <w:color w:val="000000" w:themeColor="text1"/>
          <w:kern w:val="24"/>
          <w:sz w:val="28"/>
          <w:szCs w:val="28"/>
        </w:rPr>
        <w:t xml:space="preserve">тыс. рублей - в  </w:t>
      </w:r>
      <w:r w:rsidR="009938E3" w:rsidRPr="00646B2D">
        <w:rPr>
          <w:rFonts w:ascii="Liberation Serif" w:hAnsi="Liberation Serif"/>
          <w:color w:val="000000" w:themeColor="text1"/>
          <w:kern w:val="24"/>
          <w:sz w:val="28"/>
          <w:szCs w:val="28"/>
        </w:rPr>
        <w:t xml:space="preserve">школы и учреждения дополнительного образования.  </w:t>
      </w:r>
    </w:p>
    <w:p w:rsidR="00E44A7A" w:rsidRPr="00C4333E" w:rsidRDefault="00E44A7A" w:rsidP="00722100">
      <w:pPr>
        <w:widowControl w:val="0"/>
        <w:autoSpaceDE w:val="0"/>
        <w:autoSpaceDN w:val="0"/>
        <w:spacing w:after="0"/>
        <w:ind w:firstLine="85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bidi="ru-RU"/>
        </w:rPr>
      </w:pPr>
    </w:p>
    <w:p w:rsidR="00B45AD8" w:rsidRDefault="00B45AD8" w:rsidP="00722100">
      <w:pPr>
        <w:widowControl w:val="0"/>
        <w:autoSpaceDE w:val="0"/>
        <w:autoSpaceDN w:val="0"/>
        <w:spacing w:after="0"/>
        <w:ind w:right="116" w:firstLine="85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  <w:t>Слайд 2</w:t>
      </w:r>
      <w:r w:rsidR="00722100"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  <w:t>8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  <w:t xml:space="preserve">. </w:t>
      </w:r>
    </w:p>
    <w:p w:rsidR="00B35473" w:rsidRPr="00C4333E" w:rsidRDefault="00B35473" w:rsidP="00722100">
      <w:pPr>
        <w:widowControl w:val="0"/>
        <w:autoSpaceDE w:val="0"/>
        <w:autoSpaceDN w:val="0"/>
        <w:spacing w:after="0"/>
        <w:ind w:right="116" w:firstLine="851"/>
        <w:jc w:val="both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C4333E"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  <w:t>Уважаемые педагоги!</w:t>
      </w:r>
      <w:r w:rsidRPr="00C4333E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Через несколько дней наступит Новый учебный год - время новых встреч, интересных открытий, время воплощения задуманных идей, возможность реализовать себя, передать свои знания и опыт, любовь и заботу юному поколению.</w:t>
      </w:r>
    </w:p>
    <w:p w:rsidR="00B35473" w:rsidRPr="00C4333E" w:rsidRDefault="00B35473" w:rsidP="00722100">
      <w:pPr>
        <w:widowControl w:val="0"/>
        <w:autoSpaceDE w:val="0"/>
        <w:autoSpaceDN w:val="0"/>
        <w:spacing w:after="0"/>
        <w:ind w:right="116" w:firstLine="851"/>
        <w:jc w:val="both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На ваших плечах – огромная ответственность! Миссия, которую вы выбрали для себя, достойна уважения, ведь воспитывать новых граждан не просто трудная задача – это служение, требующее от педагога постоянного самосовершенствования</w:t>
      </w:r>
      <w:r w:rsidR="00DF24F8" w:rsidRPr="00C4333E">
        <w:rPr>
          <w:rFonts w:ascii="Liberation Serif" w:eastAsia="Times New Roman" w:hAnsi="Liberation Serif" w:cs="Times New Roman"/>
          <w:sz w:val="28"/>
          <w:szCs w:val="28"/>
          <w:lang w:bidi="ru-RU"/>
        </w:rPr>
        <w:t>.</w:t>
      </w:r>
    </w:p>
    <w:p w:rsidR="00B35473" w:rsidRPr="00C4333E" w:rsidRDefault="00B35473" w:rsidP="00722100">
      <w:pPr>
        <w:widowControl w:val="0"/>
        <w:autoSpaceDE w:val="0"/>
        <w:autoSpaceDN w:val="0"/>
        <w:spacing w:after="0"/>
        <w:ind w:right="116" w:firstLine="851"/>
        <w:jc w:val="both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lang w:bidi="ru-RU"/>
        </w:rPr>
        <w:t>Пусть каждый урок, каждая встреча с вашими учениками и воспитанниками приносит вам удовлетворение, а всё задуманное вами обязательно исполнится!</w:t>
      </w:r>
    </w:p>
    <w:p w:rsidR="002D16A7" w:rsidRPr="00C4333E" w:rsidRDefault="00B35473" w:rsidP="00722100">
      <w:pPr>
        <w:widowControl w:val="0"/>
        <w:autoSpaceDE w:val="0"/>
        <w:autoSpaceDN w:val="0"/>
        <w:spacing w:after="0"/>
        <w:ind w:right="116" w:firstLine="851"/>
        <w:jc w:val="both"/>
        <w:rPr>
          <w:rFonts w:ascii="Liberation Serif" w:hAnsi="Liberation Serif"/>
          <w:sz w:val="28"/>
          <w:szCs w:val="28"/>
        </w:rPr>
      </w:pPr>
      <w:r w:rsidRPr="00C4333E">
        <w:rPr>
          <w:rFonts w:ascii="Liberation Serif" w:eastAsia="Times New Roman" w:hAnsi="Liberation Serif" w:cs="Times New Roman"/>
          <w:sz w:val="28"/>
          <w:szCs w:val="28"/>
          <w:lang w:bidi="ru-RU"/>
        </w:rPr>
        <w:t>Желаю крепкого здоровья, неиссякаемой профессиональной энергии, творческих успехов и личного счастья! С новым учебным годом!</w:t>
      </w:r>
    </w:p>
    <w:sectPr w:rsidR="002D16A7" w:rsidRPr="00C4333E" w:rsidSect="0098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1A8"/>
    <w:multiLevelType w:val="hybridMultilevel"/>
    <w:tmpl w:val="1408D056"/>
    <w:lvl w:ilvl="0" w:tplc="65DAF8F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4323C"/>
    <w:multiLevelType w:val="hybridMultilevel"/>
    <w:tmpl w:val="B2D2C08A"/>
    <w:lvl w:ilvl="0" w:tplc="F47860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A71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EFE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847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68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C70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9D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C85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B7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952B1"/>
    <w:multiLevelType w:val="hybridMultilevel"/>
    <w:tmpl w:val="1BF01338"/>
    <w:lvl w:ilvl="0" w:tplc="CA70A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299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49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E7C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2C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442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41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089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833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DC4"/>
    <w:rsid w:val="000330D8"/>
    <w:rsid w:val="00041F1C"/>
    <w:rsid w:val="000477CE"/>
    <w:rsid w:val="000825FA"/>
    <w:rsid w:val="000E029F"/>
    <w:rsid w:val="00114C43"/>
    <w:rsid w:val="0017625E"/>
    <w:rsid w:val="00176746"/>
    <w:rsid w:val="001E10AC"/>
    <w:rsid w:val="001F0026"/>
    <w:rsid w:val="00272A74"/>
    <w:rsid w:val="002D16A7"/>
    <w:rsid w:val="0034604E"/>
    <w:rsid w:val="003D0CD5"/>
    <w:rsid w:val="003E08D8"/>
    <w:rsid w:val="00443A39"/>
    <w:rsid w:val="00477ADB"/>
    <w:rsid w:val="00477EDB"/>
    <w:rsid w:val="004D2958"/>
    <w:rsid w:val="004D507B"/>
    <w:rsid w:val="004D6474"/>
    <w:rsid w:val="005D22E4"/>
    <w:rsid w:val="005F7DC4"/>
    <w:rsid w:val="00602AE3"/>
    <w:rsid w:val="00646B2D"/>
    <w:rsid w:val="006777E2"/>
    <w:rsid w:val="00684743"/>
    <w:rsid w:val="00692BE3"/>
    <w:rsid w:val="006D66A3"/>
    <w:rsid w:val="00701D53"/>
    <w:rsid w:val="007041A9"/>
    <w:rsid w:val="00722100"/>
    <w:rsid w:val="0073334D"/>
    <w:rsid w:val="0076189B"/>
    <w:rsid w:val="00820DC2"/>
    <w:rsid w:val="00851EFF"/>
    <w:rsid w:val="0088053F"/>
    <w:rsid w:val="008F5101"/>
    <w:rsid w:val="009413B9"/>
    <w:rsid w:val="00953705"/>
    <w:rsid w:val="009809DB"/>
    <w:rsid w:val="00981BD7"/>
    <w:rsid w:val="009916BE"/>
    <w:rsid w:val="009938E3"/>
    <w:rsid w:val="009A3341"/>
    <w:rsid w:val="00A06380"/>
    <w:rsid w:val="00B22512"/>
    <w:rsid w:val="00B2521A"/>
    <w:rsid w:val="00B35473"/>
    <w:rsid w:val="00B45AD8"/>
    <w:rsid w:val="00B71491"/>
    <w:rsid w:val="00B723CA"/>
    <w:rsid w:val="00B85E2C"/>
    <w:rsid w:val="00B87E0B"/>
    <w:rsid w:val="00B952AF"/>
    <w:rsid w:val="00BE7335"/>
    <w:rsid w:val="00C4333E"/>
    <w:rsid w:val="00C6006C"/>
    <w:rsid w:val="00C8710B"/>
    <w:rsid w:val="00CF7607"/>
    <w:rsid w:val="00D05894"/>
    <w:rsid w:val="00D158EB"/>
    <w:rsid w:val="00D316CA"/>
    <w:rsid w:val="00D851D2"/>
    <w:rsid w:val="00DB494C"/>
    <w:rsid w:val="00DC3CEF"/>
    <w:rsid w:val="00DC5D4A"/>
    <w:rsid w:val="00DE4882"/>
    <w:rsid w:val="00DF24F8"/>
    <w:rsid w:val="00E44A7A"/>
    <w:rsid w:val="00F04038"/>
    <w:rsid w:val="00F73C2C"/>
    <w:rsid w:val="00FC1C16"/>
    <w:rsid w:val="00FC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0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0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0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0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6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0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0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604E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46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46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60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46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604E"/>
    <w:rPr>
      <w:b/>
      <w:bCs/>
    </w:rPr>
  </w:style>
  <w:style w:type="character" w:styleId="a9">
    <w:name w:val="Emphasis"/>
    <w:basedOn w:val="a0"/>
    <w:uiPriority w:val="20"/>
    <w:qFormat/>
    <w:rsid w:val="0034604E"/>
    <w:rPr>
      <w:i/>
      <w:iCs/>
    </w:rPr>
  </w:style>
  <w:style w:type="paragraph" w:styleId="aa">
    <w:name w:val="No Spacing"/>
    <w:link w:val="ab"/>
    <w:uiPriority w:val="1"/>
    <w:qFormat/>
    <w:rsid w:val="003460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604E"/>
  </w:style>
  <w:style w:type="paragraph" w:styleId="ac">
    <w:name w:val="List Paragraph"/>
    <w:basedOn w:val="a"/>
    <w:uiPriority w:val="34"/>
    <w:qFormat/>
    <w:rsid w:val="0034604E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4604E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4604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4604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34604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460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4604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4604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460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460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4604E"/>
    <w:pPr>
      <w:outlineLvl w:val="9"/>
    </w:pPr>
  </w:style>
  <w:style w:type="paragraph" w:styleId="af5">
    <w:name w:val="Normal (Web)"/>
    <w:basedOn w:val="a"/>
    <w:unhideWhenUsed/>
    <w:rsid w:val="005F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5F7DC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F7DC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F7DC4"/>
    <w:rPr>
      <w:rFonts w:eastAsiaTheme="minorEastAsia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F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7DC4"/>
    <w:rPr>
      <w:rFonts w:ascii="Tahoma" w:eastAsiaTheme="minorEastAsia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17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0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0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0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0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6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0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0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604E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46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46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60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46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604E"/>
    <w:rPr>
      <w:b/>
      <w:bCs/>
    </w:rPr>
  </w:style>
  <w:style w:type="character" w:styleId="a9">
    <w:name w:val="Emphasis"/>
    <w:basedOn w:val="a0"/>
    <w:uiPriority w:val="20"/>
    <w:qFormat/>
    <w:rsid w:val="0034604E"/>
    <w:rPr>
      <w:i/>
      <w:iCs/>
    </w:rPr>
  </w:style>
  <w:style w:type="paragraph" w:styleId="aa">
    <w:name w:val="No Spacing"/>
    <w:link w:val="ab"/>
    <w:uiPriority w:val="1"/>
    <w:qFormat/>
    <w:rsid w:val="003460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604E"/>
  </w:style>
  <w:style w:type="paragraph" w:styleId="ac">
    <w:name w:val="List Paragraph"/>
    <w:basedOn w:val="a"/>
    <w:uiPriority w:val="34"/>
    <w:qFormat/>
    <w:rsid w:val="0034604E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4604E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4604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4604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34604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460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4604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4604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460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460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4604E"/>
    <w:pPr>
      <w:outlineLvl w:val="9"/>
    </w:pPr>
  </w:style>
  <w:style w:type="paragraph" w:styleId="af5">
    <w:name w:val="Normal (Web)"/>
    <w:basedOn w:val="a"/>
    <w:unhideWhenUsed/>
    <w:rsid w:val="005F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5F7DC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F7DC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F7DC4"/>
    <w:rPr>
      <w:rFonts w:eastAsiaTheme="minorEastAsia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F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7DC4"/>
    <w:rPr>
      <w:rFonts w:ascii="Tahoma" w:eastAsiaTheme="minorEastAsia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17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news/637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10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2020-08-14T12:20:00Z</cp:lastPrinted>
  <dcterms:created xsi:type="dcterms:W3CDTF">2020-08-06T03:11:00Z</dcterms:created>
  <dcterms:modified xsi:type="dcterms:W3CDTF">2020-08-17T03:18:00Z</dcterms:modified>
</cp:coreProperties>
</file>