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FB" w:rsidRPr="006B2FFB" w:rsidRDefault="006B2FFB" w:rsidP="006B2FFB">
      <w:pPr>
        <w:pStyle w:val="a3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6B2FFB">
        <w:rPr>
          <w:rFonts w:ascii="Liberation Serif" w:hAnsi="Liberation Serif"/>
          <w:b/>
          <w:color w:val="000000"/>
          <w:sz w:val="28"/>
          <w:szCs w:val="28"/>
        </w:rPr>
        <w:t>ПРОЕКТ модели</w:t>
      </w:r>
    </w:p>
    <w:p w:rsidR="006B2FFB" w:rsidRPr="006B2FFB" w:rsidRDefault="006B2FFB" w:rsidP="006B2FFB">
      <w:pPr>
        <w:pStyle w:val="a3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6B2FFB">
        <w:rPr>
          <w:rFonts w:ascii="Liberation Serif" w:hAnsi="Liberation Serif"/>
          <w:b/>
          <w:color w:val="000000"/>
          <w:sz w:val="28"/>
          <w:szCs w:val="28"/>
        </w:rPr>
        <w:t>обеспечения доступности</w:t>
      </w:r>
    </w:p>
    <w:p w:rsidR="006B2FFB" w:rsidRPr="006B2FFB" w:rsidRDefault="006B2FFB" w:rsidP="006B2FFB">
      <w:pPr>
        <w:pStyle w:val="a3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6B2FFB">
        <w:rPr>
          <w:rFonts w:ascii="Liberation Serif" w:hAnsi="Liberation Serif"/>
          <w:b/>
          <w:color w:val="000000"/>
          <w:sz w:val="28"/>
          <w:szCs w:val="28"/>
        </w:rPr>
        <w:t>дополнительного образования детей</w:t>
      </w:r>
    </w:p>
    <w:p w:rsidR="006B2FFB" w:rsidRPr="006B2FFB" w:rsidRDefault="006B2FFB" w:rsidP="006B2FFB">
      <w:pPr>
        <w:pStyle w:val="a3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6B2FFB">
        <w:rPr>
          <w:rFonts w:ascii="Liberation Serif" w:hAnsi="Liberation Serif"/>
          <w:b/>
          <w:color w:val="000000"/>
          <w:sz w:val="28"/>
          <w:szCs w:val="28"/>
        </w:rPr>
        <w:t>в сельской местности</w:t>
      </w:r>
    </w:p>
    <w:p w:rsidR="006B2FFB" w:rsidRPr="006B2FFB" w:rsidRDefault="006B2FFB" w:rsidP="006B2FFB">
      <w:pPr>
        <w:pStyle w:val="a3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6B2FFB">
        <w:rPr>
          <w:rFonts w:ascii="Liberation Serif" w:hAnsi="Liberation Serif"/>
          <w:b/>
          <w:color w:val="000000"/>
          <w:sz w:val="28"/>
          <w:szCs w:val="28"/>
        </w:rPr>
        <w:t>проект «Цифровой пряник»</w:t>
      </w:r>
    </w:p>
    <w:p w:rsidR="003A2D27" w:rsidRDefault="003A2D27" w:rsidP="006B2FFB">
      <w:pPr>
        <w:jc w:val="center"/>
      </w:pPr>
    </w:p>
    <w:p w:rsidR="006B2FFB" w:rsidRPr="00720F80" w:rsidRDefault="006B2FFB" w:rsidP="006B2FF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720F80">
        <w:rPr>
          <w:rFonts w:ascii="Liberation Serif" w:hAnsi="Liberation Serif"/>
          <w:b/>
          <w:color w:val="000000"/>
          <w:sz w:val="26"/>
          <w:szCs w:val="26"/>
        </w:rPr>
        <w:t>Актуальность</w:t>
      </w:r>
      <w:r w:rsidRPr="00720F80">
        <w:rPr>
          <w:rFonts w:ascii="Liberation Serif" w:hAnsi="Liberation Serif"/>
          <w:color w:val="000000"/>
          <w:sz w:val="26"/>
          <w:szCs w:val="26"/>
        </w:rPr>
        <w:t>. К нам в Центр детского технического творчества Сысертского ГО обращаются дети, родители (законные представители) детей и руководители общеобразовательных организаций и просят организовать дополнительное образование. Кружки, по их мнению, откроют детям доступ к новым знаниям и помогут сформировать новые компетенции. Но не только это. У ребят из села появится дополнительная возможность общаться со сверстниками из города, рассказать о себе, о своей жизни.</w:t>
      </w:r>
    </w:p>
    <w:p w:rsidR="006B2FFB" w:rsidRPr="00720F80" w:rsidRDefault="006B2FFB" w:rsidP="006B2FF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720F80">
        <w:rPr>
          <w:rFonts w:ascii="Liberation Serif" w:hAnsi="Liberation Serif"/>
          <w:color w:val="000000"/>
          <w:sz w:val="26"/>
          <w:szCs w:val="26"/>
        </w:rPr>
        <w:t>Школьники нуждаются в современном по форме и содержанию дополнительном образовании и представлению результатов своего труда социуму. Эти потребности детей лежат в основе нашего проекта.</w:t>
      </w:r>
    </w:p>
    <w:p w:rsidR="006B2FFB" w:rsidRPr="00720F80" w:rsidRDefault="006B2FFB" w:rsidP="006B2FF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720F80">
        <w:rPr>
          <w:rFonts w:ascii="Liberation Serif" w:hAnsi="Liberation Serif"/>
          <w:color w:val="000000"/>
          <w:sz w:val="26"/>
          <w:szCs w:val="26"/>
        </w:rPr>
        <w:t>Мы планируем осуществлять базовое просвещение школьников сельской местности с опорой на формы дистанционного обучения и цифровые образовательные технологии.</w:t>
      </w:r>
    </w:p>
    <w:p w:rsidR="006B2FFB" w:rsidRPr="00720F80" w:rsidRDefault="006B2FFB" w:rsidP="006B2FF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720F80">
        <w:rPr>
          <w:rFonts w:ascii="Liberation Serif" w:hAnsi="Liberation Serif"/>
          <w:color w:val="000000"/>
          <w:sz w:val="26"/>
          <w:szCs w:val="26"/>
        </w:rPr>
        <w:t xml:space="preserve">Мы назвали проект «Цифровой пряник». Пряник – это нечто-то красивое, вкусное, слоёное и с сюрпризом внутри. Такой будет же и наша работа: живая, веселая, интересная, разнообразная. Цифровым наш «Пряник» стал в силу обстоятельств: во-первых, удаленность территорий не позволяет все занятия и все программы вести </w:t>
      </w:r>
      <w:proofErr w:type="spellStart"/>
      <w:r w:rsidRPr="00720F80">
        <w:rPr>
          <w:rFonts w:ascii="Liberation Serif" w:hAnsi="Liberation Serif"/>
          <w:color w:val="000000"/>
          <w:sz w:val="26"/>
          <w:szCs w:val="26"/>
        </w:rPr>
        <w:t>оффлайн</w:t>
      </w:r>
      <w:proofErr w:type="spellEnd"/>
      <w:r w:rsidRPr="00720F80">
        <w:rPr>
          <w:rFonts w:ascii="Liberation Serif" w:hAnsi="Liberation Serif"/>
          <w:color w:val="000000"/>
          <w:sz w:val="26"/>
          <w:szCs w:val="26"/>
        </w:rPr>
        <w:t xml:space="preserve">, поэтому мы </w:t>
      </w:r>
      <w:proofErr w:type="gramStart"/>
      <w:r w:rsidRPr="00720F80">
        <w:rPr>
          <w:rFonts w:ascii="Liberation Serif" w:hAnsi="Liberation Serif"/>
          <w:color w:val="000000"/>
          <w:sz w:val="26"/>
          <w:szCs w:val="26"/>
        </w:rPr>
        <w:t>будем</w:t>
      </w:r>
      <w:proofErr w:type="gramEnd"/>
      <w:r w:rsidRPr="00720F80">
        <w:rPr>
          <w:rFonts w:ascii="Liberation Serif" w:hAnsi="Liberation Serif"/>
          <w:color w:val="000000"/>
          <w:sz w:val="26"/>
          <w:szCs w:val="26"/>
        </w:rPr>
        <w:t xml:space="preserve"> активно использовать различные формы дистанционного обучения; во-вторых, дети много времени проводят </w:t>
      </w:r>
      <w:proofErr w:type="spellStart"/>
      <w:r w:rsidRPr="00720F80">
        <w:rPr>
          <w:rFonts w:ascii="Liberation Serif" w:hAnsi="Liberation Serif"/>
          <w:color w:val="000000"/>
          <w:sz w:val="26"/>
          <w:szCs w:val="26"/>
        </w:rPr>
        <w:t>онлайн</w:t>
      </w:r>
      <w:proofErr w:type="spellEnd"/>
      <w:r w:rsidRPr="00720F80">
        <w:rPr>
          <w:rFonts w:ascii="Liberation Serif" w:hAnsi="Liberation Serif"/>
          <w:color w:val="000000"/>
          <w:sz w:val="26"/>
          <w:szCs w:val="26"/>
        </w:rPr>
        <w:t>, общаясь в социальных сетях, почему бы не дать им возможность делать это с положительным эффектом для себя и других пользователей.</w:t>
      </w:r>
    </w:p>
    <w:p w:rsidR="006B2FFB" w:rsidRPr="00720F80" w:rsidRDefault="006B2FFB" w:rsidP="006B2FF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6B2FFB" w:rsidRPr="00720F80" w:rsidRDefault="006B2FFB" w:rsidP="006B2FF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720F80">
        <w:rPr>
          <w:rFonts w:ascii="Liberation Serif" w:hAnsi="Liberation Serif"/>
          <w:b/>
          <w:color w:val="000000"/>
          <w:sz w:val="26"/>
          <w:szCs w:val="26"/>
        </w:rPr>
        <w:t>Форма реализации.</w:t>
      </w:r>
      <w:r w:rsidRPr="00720F80">
        <w:rPr>
          <w:rFonts w:ascii="Liberation Serif" w:hAnsi="Liberation Serif"/>
          <w:color w:val="000000"/>
          <w:sz w:val="26"/>
          <w:szCs w:val="26"/>
        </w:rPr>
        <w:t xml:space="preserve"> Проект реализуется в сетевой форме с использованием возможностей организаций, расположенных в сельских территориях и обладающих необходимыми материальными ресурсами. Мы </w:t>
      </w:r>
      <w:proofErr w:type="gramStart"/>
      <w:r w:rsidRPr="00720F80">
        <w:rPr>
          <w:rFonts w:ascii="Liberation Serif" w:hAnsi="Liberation Serif"/>
          <w:color w:val="000000"/>
          <w:sz w:val="26"/>
          <w:szCs w:val="26"/>
        </w:rPr>
        <w:t>предполагаем</w:t>
      </w:r>
      <w:proofErr w:type="gramEnd"/>
      <w:r w:rsidRPr="00720F80">
        <w:rPr>
          <w:rFonts w:ascii="Liberation Serif" w:hAnsi="Liberation Serif"/>
          <w:color w:val="000000"/>
          <w:sz w:val="26"/>
          <w:szCs w:val="26"/>
        </w:rPr>
        <w:t xml:space="preserve"> сделать нашими партнерами не только образовательные организации (школы), но и  предприятия, в том числе, сельскохозяйственные, заинтересованные в будущих кадрах.</w:t>
      </w:r>
    </w:p>
    <w:p w:rsidR="006B2FFB" w:rsidRPr="00720F80" w:rsidRDefault="006B2FFB" w:rsidP="006B2FF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720F80">
        <w:rPr>
          <w:rFonts w:ascii="Liberation Serif" w:hAnsi="Liberation Serif"/>
          <w:color w:val="000000"/>
          <w:sz w:val="26"/>
          <w:szCs w:val="26"/>
        </w:rPr>
        <w:t>Адресат. Наш проект ориентирован на детей и подростков школьного возраста 9-18 лет.</w:t>
      </w:r>
    </w:p>
    <w:p w:rsidR="006B2FFB" w:rsidRPr="00720F80" w:rsidRDefault="006B2FFB" w:rsidP="006B2FF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720F80">
        <w:rPr>
          <w:rFonts w:ascii="Liberation Serif" w:hAnsi="Liberation Serif"/>
          <w:color w:val="000000"/>
          <w:sz w:val="26"/>
          <w:szCs w:val="26"/>
        </w:rPr>
        <w:t xml:space="preserve">2. </w:t>
      </w:r>
      <w:proofErr w:type="spellStart"/>
      <w:r w:rsidRPr="00720F80">
        <w:rPr>
          <w:rFonts w:ascii="Liberation Serif" w:hAnsi="Liberation Serif"/>
          <w:color w:val="000000"/>
          <w:sz w:val="26"/>
          <w:szCs w:val="26"/>
        </w:rPr>
        <w:t>Целеполагание</w:t>
      </w:r>
      <w:proofErr w:type="spellEnd"/>
    </w:p>
    <w:p w:rsidR="006B2FFB" w:rsidRPr="00720F80" w:rsidRDefault="006B2FFB" w:rsidP="006B2FF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720F80">
        <w:rPr>
          <w:rFonts w:ascii="Liberation Serif" w:hAnsi="Liberation Serif"/>
          <w:color w:val="000000"/>
          <w:sz w:val="26"/>
          <w:szCs w:val="26"/>
        </w:rPr>
        <w:t>Цель: Создание условий, способствующих максимальному раскрытию творческого потенциала личности детей, проживающих в сельской местности, развитию мотивации к познанию и творчеству; расширение возможностей для удовлетворения разнообразных интересов детей и их семей в сфере образования.</w:t>
      </w:r>
    </w:p>
    <w:p w:rsidR="006B2FFB" w:rsidRPr="00720F80" w:rsidRDefault="006B2FFB" w:rsidP="006B2FF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720F80">
        <w:rPr>
          <w:rFonts w:ascii="Liberation Serif" w:hAnsi="Liberation Serif"/>
          <w:color w:val="000000"/>
          <w:sz w:val="26"/>
          <w:szCs w:val="26"/>
        </w:rPr>
        <w:t>Задачи:</w:t>
      </w:r>
    </w:p>
    <w:p w:rsidR="006B2FFB" w:rsidRPr="00720F80" w:rsidRDefault="006B2FFB" w:rsidP="006B2FF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720F80">
        <w:rPr>
          <w:rFonts w:ascii="Liberation Serif" w:hAnsi="Liberation Serif"/>
          <w:color w:val="000000"/>
          <w:sz w:val="26"/>
          <w:szCs w:val="26"/>
        </w:rPr>
        <w:t xml:space="preserve">1. Открытие и реализация общеобразовательных </w:t>
      </w:r>
      <w:proofErr w:type="spellStart"/>
      <w:r w:rsidRPr="00720F80">
        <w:rPr>
          <w:rFonts w:ascii="Liberation Serif" w:hAnsi="Liberation Serif"/>
          <w:color w:val="000000"/>
          <w:sz w:val="26"/>
          <w:szCs w:val="26"/>
        </w:rPr>
        <w:t>общеразвивающих</w:t>
      </w:r>
      <w:proofErr w:type="spellEnd"/>
      <w:r w:rsidRPr="00720F80">
        <w:rPr>
          <w:rFonts w:ascii="Liberation Serif" w:hAnsi="Liberation Serif"/>
          <w:color w:val="000000"/>
          <w:sz w:val="26"/>
          <w:szCs w:val="26"/>
        </w:rPr>
        <w:t xml:space="preserve"> программ в сетевой форме с использованием возможностей общеобразовательных организаций, расположенных в сельских территориях.</w:t>
      </w:r>
    </w:p>
    <w:p w:rsidR="006B2FFB" w:rsidRPr="00720F80" w:rsidRDefault="006B2FFB" w:rsidP="006B2FF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720F80">
        <w:rPr>
          <w:rFonts w:ascii="Liberation Serif" w:hAnsi="Liberation Serif"/>
          <w:color w:val="000000"/>
          <w:sz w:val="26"/>
          <w:szCs w:val="26"/>
        </w:rPr>
        <w:t>2. Проведение организационно-массовых мероприятий, позволяющих детям проявить творческие способности в различных направлениях.</w:t>
      </w:r>
    </w:p>
    <w:p w:rsidR="006B2FFB" w:rsidRPr="00720F80" w:rsidRDefault="006B2FFB" w:rsidP="006B2FF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720F80">
        <w:rPr>
          <w:rFonts w:ascii="Liberation Serif" w:hAnsi="Liberation Serif"/>
          <w:color w:val="000000"/>
          <w:sz w:val="26"/>
          <w:szCs w:val="26"/>
        </w:rPr>
        <w:lastRenderedPageBreak/>
        <w:t xml:space="preserve">3. Освоение </w:t>
      </w:r>
      <w:proofErr w:type="spellStart"/>
      <w:r w:rsidRPr="00720F80">
        <w:rPr>
          <w:rFonts w:ascii="Liberation Serif" w:hAnsi="Liberation Serif"/>
          <w:color w:val="000000"/>
          <w:sz w:val="26"/>
          <w:szCs w:val="26"/>
        </w:rPr>
        <w:t>онлайн-формата</w:t>
      </w:r>
      <w:proofErr w:type="spellEnd"/>
      <w:r w:rsidRPr="00720F80">
        <w:rPr>
          <w:rFonts w:ascii="Liberation Serif" w:hAnsi="Liberation Serif"/>
          <w:color w:val="000000"/>
          <w:sz w:val="26"/>
          <w:szCs w:val="26"/>
        </w:rPr>
        <w:t xml:space="preserve"> образовательной деятельности.</w:t>
      </w:r>
    </w:p>
    <w:p w:rsidR="006B2FFB" w:rsidRPr="00720F80" w:rsidRDefault="006B2FFB" w:rsidP="006B2FF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720F80">
        <w:rPr>
          <w:rFonts w:ascii="Liberation Serif" w:hAnsi="Liberation Serif"/>
          <w:color w:val="000000"/>
          <w:sz w:val="26"/>
          <w:szCs w:val="26"/>
        </w:rPr>
        <w:t>4. Развитие информационной среды и формирование положительного имиджа пребывания в сельских территориях.</w:t>
      </w:r>
    </w:p>
    <w:p w:rsidR="008E55B2" w:rsidRPr="00720F80" w:rsidRDefault="008E55B2" w:rsidP="006B2FF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7610AB" w:rsidRPr="00720F80" w:rsidRDefault="007610AB" w:rsidP="007610AB">
      <w:pPr>
        <w:spacing w:after="0"/>
        <w:ind w:firstLine="709"/>
        <w:rPr>
          <w:rFonts w:ascii="Liberation Serif" w:hAnsi="Liberation Serif" w:cs="Arial"/>
          <w:sz w:val="26"/>
          <w:szCs w:val="26"/>
          <w:shd w:val="clear" w:color="auto" w:fill="FFFFFF"/>
        </w:rPr>
      </w:pPr>
    </w:p>
    <w:p w:rsidR="007610AB" w:rsidRPr="00720F80" w:rsidRDefault="007610AB" w:rsidP="007610AB">
      <w:pPr>
        <w:spacing w:after="0"/>
        <w:ind w:firstLine="709"/>
        <w:rPr>
          <w:rFonts w:ascii="Liberation Serif" w:hAnsi="Liberation Serif"/>
          <w:sz w:val="26"/>
          <w:szCs w:val="26"/>
        </w:rPr>
      </w:pPr>
      <w:r w:rsidRPr="00720F80">
        <w:rPr>
          <w:rFonts w:ascii="Liberation Serif" w:hAnsi="Liberation Serif" w:cs="Arial"/>
          <w:sz w:val="26"/>
          <w:szCs w:val="26"/>
          <w:shd w:val="clear" w:color="auto" w:fill="FFFFFF"/>
        </w:rPr>
        <w:t>Преподаватели Центра детского технического творчества заняли призовые места в конкурсах регионального масштаба.</w:t>
      </w:r>
      <w:r w:rsidRPr="00720F80">
        <w:rPr>
          <w:rFonts w:ascii="Liberation Serif" w:hAnsi="Liberation Serif" w:cs="Arial"/>
          <w:sz w:val="26"/>
          <w:szCs w:val="26"/>
        </w:rPr>
        <w:br/>
      </w:r>
      <w:r w:rsidRPr="00720F80">
        <w:rPr>
          <w:rFonts w:ascii="Liberation Serif" w:hAnsi="Liberation Serif"/>
          <w:noProof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80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 Проект под названием «Цифровой пряник» принёс первое место команде педагогов - Татьяне </w:t>
      </w:r>
      <w:proofErr w:type="spellStart"/>
      <w:r w:rsidRPr="00720F80">
        <w:rPr>
          <w:rFonts w:ascii="Liberation Serif" w:hAnsi="Liberation Serif" w:cs="Arial"/>
          <w:sz w:val="26"/>
          <w:szCs w:val="26"/>
          <w:shd w:val="clear" w:color="auto" w:fill="FFFFFF"/>
        </w:rPr>
        <w:t>Заякиной</w:t>
      </w:r>
      <w:proofErr w:type="spellEnd"/>
      <w:r w:rsidRPr="00720F80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 и Елене Банных. Его цель возможность детям из сельских территорий, которые живут удалённо от нашего города, обучаться по программам ЦДТТ. Для этого можно использовать сайт центра и другие социальные платформы.</w:t>
      </w:r>
      <w:r w:rsidRPr="00720F80">
        <w:rPr>
          <w:rFonts w:ascii="Liberation Serif" w:hAnsi="Liberation Serif" w:cs="Arial"/>
          <w:sz w:val="26"/>
          <w:szCs w:val="26"/>
        </w:rPr>
        <w:br/>
      </w:r>
      <w:r w:rsidRPr="00720F80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- В данном случае мы хотим не просто давать </w:t>
      </w:r>
      <w:proofErr w:type="spellStart"/>
      <w:r w:rsidRPr="00720F80">
        <w:rPr>
          <w:rFonts w:ascii="Liberation Serif" w:hAnsi="Liberation Serif" w:cs="Arial"/>
          <w:sz w:val="26"/>
          <w:szCs w:val="26"/>
          <w:shd w:val="clear" w:color="auto" w:fill="FFFFFF"/>
        </w:rPr>
        <w:t>онлайн-уроки</w:t>
      </w:r>
      <w:proofErr w:type="spellEnd"/>
      <w:r w:rsidRPr="00720F80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, но и привлечь различные предприятия нашего района, - комментирует Татьяна </w:t>
      </w:r>
      <w:proofErr w:type="spellStart"/>
      <w:r w:rsidRPr="00720F80">
        <w:rPr>
          <w:rFonts w:ascii="Liberation Serif" w:hAnsi="Liberation Serif" w:cs="Arial"/>
          <w:sz w:val="26"/>
          <w:szCs w:val="26"/>
          <w:shd w:val="clear" w:color="auto" w:fill="FFFFFF"/>
        </w:rPr>
        <w:t>Заякина</w:t>
      </w:r>
      <w:proofErr w:type="spellEnd"/>
      <w:r w:rsidRPr="00720F80">
        <w:rPr>
          <w:rFonts w:ascii="Liberation Serif" w:hAnsi="Liberation Serif" w:cs="Arial"/>
          <w:sz w:val="26"/>
          <w:szCs w:val="26"/>
          <w:shd w:val="clear" w:color="auto" w:fill="FFFFFF"/>
        </w:rPr>
        <w:t>. - И дети, когда освоят наши программы по техническим направленностям, могли бы стать ценными кадрами.</w:t>
      </w:r>
      <w:r w:rsidRPr="00720F80">
        <w:rPr>
          <w:rFonts w:ascii="Liberation Serif" w:hAnsi="Liberation Serif" w:cs="Arial"/>
          <w:sz w:val="26"/>
          <w:szCs w:val="26"/>
          <w:shd w:val="clear" w:color="auto" w:fill="FFFFFF"/>
        </w:rPr>
        <w:br/>
      </w:r>
      <w:r w:rsidRPr="00720F80">
        <w:rPr>
          <w:rFonts w:ascii="Liberation Serif" w:hAnsi="Liberation Serif" w:cs="Arial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F80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Ольга Соколова и Наталья Ивина представили на областном конкурсе инновационных педагогических проектов «Математику для всех» и заняли четвёртое, призовое место. Этот проект реализуется уже два года. Педагоги создают условия для повышения уровня математических знаний и развития способностей любого ребенка, вне зависимости от того, обладает он математической одаренностью или нет. В рамках проекта проводятся математические игры, </w:t>
      </w:r>
      <w:proofErr w:type="spellStart"/>
      <w:r w:rsidRPr="00720F80">
        <w:rPr>
          <w:rFonts w:ascii="Liberation Serif" w:hAnsi="Liberation Serif" w:cs="Arial"/>
          <w:sz w:val="26"/>
          <w:szCs w:val="26"/>
          <w:shd w:val="clear" w:color="auto" w:fill="FFFFFF"/>
        </w:rPr>
        <w:t>подпроект</w:t>
      </w:r>
      <w:proofErr w:type="spellEnd"/>
      <w:r w:rsidRPr="00720F80">
        <w:rPr>
          <w:rFonts w:ascii="Liberation Serif" w:hAnsi="Liberation Serif" w:cs="Arial"/>
          <w:sz w:val="26"/>
          <w:szCs w:val="26"/>
          <w:shd w:val="clear" w:color="auto" w:fill="FFFFFF"/>
        </w:rPr>
        <w:t xml:space="preserve"> «Математика на 100 баллов» для старших классов и различные олимпиады для дошкольников.</w:t>
      </w:r>
      <w:r w:rsidRPr="00720F80">
        <w:rPr>
          <w:rFonts w:ascii="Liberation Serif" w:hAnsi="Liberation Serif" w:cs="Arial"/>
          <w:sz w:val="26"/>
          <w:szCs w:val="26"/>
          <w:shd w:val="clear" w:color="auto" w:fill="FFFFFF"/>
        </w:rPr>
        <w:br/>
        <w:t>- Хочется популяризировать математику, - рассказывает Ольга Соколова. - Мы сами придумываем задания, сами разделяем на уровни сложности. Хотелось, чтобы дети округа, даже те, которые не посещают математический кружок, могли участвовать в конкурсах и олимпиадах разных форматов.</w:t>
      </w:r>
      <w:r w:rsidRPr="00720F80">
        <w:rPr>
          <w:rFonts w:ascii="Liberation Serif" w:hAnsi="Liberation Serif" w:cs="Arial"/>
          <w:sz w:val="26"/>
          <w:szCs w:val="26"/>
          <w:shd w:val="clear" w:color="auto" w:fill="FFFFFF"/>
        </w:rPr>
        <w:br/>
      </w:r>
      <w:r w:rsidRPr="00720F80">
        <w:rPr>
          <w:rFonts w:ascii="Liberation Serif" w:hAnsi="Liberation Serif" w:cs="Arial"/>
          <w:sz w:val="26"/>
          <w:szCs w:val="26"/>
          <w:shd w:val="clear" w:color="auto" w:fill="FFFFFF"/>
        </w:rPr>
        <w:br/>
        <w:t>Математический кружок работает на базе ЦДТТ с 2013 года и на сегодняшний день насчитывает порядка 130 учащихся</w:t>
      </w:r>
      <w:r w:rsidRPr="00720F80">
        <w:rPr>
          <w:rFonts w:ascii="Liberation Serif" w:hAnsi="Liberation Serif" w:cs="Arial"/>
          <w:color w:val="333333"/>
          <w:sz w:val="26"/>
          <w:szCs w:val="26"/>
          <w:shd w:val="clear" w:color="auto" w:fill="FFFFFF"/>
        </w:rPr>
        <w:t>.</w:t>
      </w:r>
    </w:p>
    <w:p w:rsidR="008E55B2" w:rsidRPr="007610AB" w:rsidRDefault="00720F80" w:rsidP="007610AB">
      <w:pPr>
        <w:pStyle w:val="a3"/>
        <w:spacing w:before="0" w:beforeAutospacing="0" w:after="0" w:afterAutospacing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rFonts w:ascii="Liberation Serif" w:hAnsi="Liberation Serif"/>
          <w:noProof/>
          <w:color w:val="000000"/>
          <w:sz w:val="28"/>
          <w:szCs w:val="28"/>
        </w:rPr>
        <w:drawing>
          <wp:inline distT="0" distB="0" distL="0" distR="0">
            <wp:extent cx="3648075" cy="2458630"/>
            <wp:effectExtent l="19050" t="0" r="0" b="0"/>
            <wp:docPr id="3" name="Рисунок 2" descr="изобра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9081" cy="246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5B2" w:rsidRPr="007610AB" w:rsidSect="003A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2FFB"/>
    <w:rsid w:val="003A2D27"/>
    <w:rsid w:val="00474C49"/>
    <w:rsid w:val="00482301"/>
    <w:rsid w:val="00661472"/>
    <w:rsid w:val="006B2FFB"/>
    <w:rsid w:val="00720F80"/>
    <w:rsid w:val="007610AB"/>
    <w:rsid w:val="008E55B2"/>
    <w:rsid w:val="00F2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dcterms:created xsi:type="dcterms:W3CDTF">2020-12-17T10:53:00Z</dcterms:created>
  <dcterms:modified xsi:type="dcterms:W3CDTF">2020-12-18T08:35:00Z</dcterms:modified>
</cp:coreProperties>
</file>