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96" w:rsidRPr="00CB5B65" w:rsidRDefault="005D3F95" w:rsidP="00CB5B6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B65">
        <w:rPr>
          <w:rFonts w:ascii="Times New Roman" w:hAnsi="Times New Roman" w:cs="Times New Roman"/>
          <w:b/>
          <w:sz w:val="28"/>
          <w:szCs w:val="28"/>
        </w:rPr>
        <w:t>Тема «Создание мотивации у де</w:t>
      </w:r>
      <w:r w:rsidR="00F25794">
        <w:rPr>
          <w:rFonts w:ascii="Times New Roman" w:hAnsi="Times New Roman" w:cs="Times New Roman"/>
          <w:b/>
          <w:sz w:val="28"/>
          <w:szCs w:val="28"/>
        </w:rPr>
        <w:t xml:space="preserve">тей младшего школьного возраста к </w:t>
      </w:r>
      <w:r w:rsidRPr="00CB5B65">
        <w:rPr>
          <w:rFonts w:ascii="Times New Roman" w:hAnsi="Times New Roman" w:cs="Times New Roman"/>
          <w:b/>
          <w:sz w:val="28"/>
          <w:szCs w:val="28"/>
        </w:rPr>
        <w:t>занятиям физкультур</w:t>
      </w:r>
      <w:r w:rsidR="00F25794">
        <w:rPr>
          <w:rFonts w:ascii="Times New Roman" w:hAnsi="Times New Roman" w:cs="Times New Roman"/>
          <w:b/>
          <w:sz w:val="28"/>
          <w:szCs w:val="28"/>
        </w:rPr>
        <w:t>ой</w:t>
      </w:r>
      <w:r w:rsidRPr="00CB5B65">
        <w:rPr>
          <w:rFonts w:ascii="Times New Roman" w:hAnsi="Times New Roman" w:cs="Times New Roman"/>
          <w:b/>
          <w:sz w:val="28"/>
          <w:szCs w:val="28"/>
        </w:rPr>
        <w:t xml:space="preserve"> и спорт</w:t>
      </w:r>
      <w:r w:rsidR="00F25794">
        <w:rPr>
          <w:rFonts w:ascii="Times New Roman" w:hAnsi="Times New Roman" w:cs="Times New Roman"/>
          <w:b/>
          <w:sz w:val="28"/>
          <w:szCs w:val="28"/>
        </w:rPr>
        <w:t>ом</w:t>
      </w:r>
      <w:r w:rsidRPr="00CB5B65">
        <w:rPr>
          <w:rFonts w:ascii="Times New Roman" w:hAnsi="Times New Roman" w:cs="Times New Roman"/>
          <w:b/>
          <w:sz w:val="28"/>
          <w:szCs w:val="28"/>
        </w:rPr>
        <w:t>»</w:t>
      </w:r>
    </w:p>
    <w:p w:rsidR="00E4751F" w:rsidRDefault="005D3F95" w:rsidP="00CB5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главных проблем в создании устойчивого интереса к здоровому образу жизни у детей является создание мотивации к регулярным занятиям. Помимо интереса к выбранн</w:t>
      </w:r>
      <w:r w:rsidR="00F25794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794">
        <w:rPr>
          <w:rFonts w:ascii="Times New Roman" w:hAnsi="Times New Roman" w:cs="Times New Roman"/>
          <w:sz w:val="28"/>
          <w:szCs w:val="28"/>
        </w:rPr>
        <w:t>виду спорта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ребенок должен видеть не только результат своего труда (повышение функциональной и физической готовности), но и понимание или даже прогнозирование будущих тестовых показателей. </w:t>
      </w:r>
    </w:p>
    <w:p w:rsidR="00CB5B65" w:rsidRDefault="00F25794" w:rsidP="00CB5B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пятнадцати</w:t>
      </w:r>
      <w:r w:rsidR="005D3F95">
        <w:rPr>
          <w:rFonts w:ascii="Times New Roman" w:hAnsi="Times New Roman" w:cs="Times New Roman"/>
          <w:sz w:val="28"/>
          <w:szCs w:val="28"/>
        </w:rPr>
        <w:t xml:space="preserve">летний опыт работы  с детьми и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5D3F95">
        <w:rPr>
          <w:rFonts w:ascii="Times New Roman" w:hAnsi="Times New Roman" w:cs="Times New Roman"/>
          <w:sz w:val="28"/>
          <w:szCs w:val="28"/>
        </w:rPr>
        <w:t xml:space="preserve"> личных дневников самоконтроля, выявилась интересная закономерность роста достижений,  в зависимости от методики и системы применения физических нагрузок для значительного улучшения тестовых результатов занимающихся детей. Иными словами появилась возможность планирования итогового результата за временной период, что создает у ребенка понимание того, чего он добьется</w:t>
      </w:r>
      <w:r w:rsidR="00E4751F">
        <w:rPr>
          <w:rFonts w:ascii="Times New Roman" w:hAnsi="Times New Roman" w:cs="Times New Roman"/>
          <w:sz w:val="28"/>
          <w:szCs w:val="28"/>
        </w:rPr>
        <w:t xml:space="preserve"> в наглядных цифрах, что для него очень важно.</w:t>
      </w:r>
      <w:r w:rsidR="005D3F95">
        <w:rPr>
          <w:rFonts w:ascii="Times New Roman" w:hAnsi="Times New Roman" w:cs="Times New Roman"/>
          <w:sz w:val="28"/>
          <w:szCs w:val="28"/>
        </w:rPr>
        <w:t xml:space="preserve"> Образуется обратная связь выполняемой работы и результата, котор</w:t>
      </w:r>
      <w:r w:rsidR="00E4751F">
        <w:rPr>
          <w:rFonts w:ascii="Times New Roman" w:hAnsi="Times New Roman" w:cs="Times New Roman"/>
          <w:sz w:val="28"/>
          <w:szCs w:val="28"/>
        </w:rPr>
        <w:t>ые</w:t>
      </w:r>
      <w:r w:rsidR="005D3F95">
        <w:rPr>
          <w:rFonts w:ascii="Times New Roman" w:hAnsi="Times New Roman" w:cs="Times New Roman"/>
          <w:sz w:val="28"/>
          <w:szCs w:val="28"/>
        </w:rPr>
        <w:t xml:space="preserve"> можно назвать математической формулой перехода к</w:t>
      </w:r>
      <w:r w:rsidR="00EA26D1">
        <w:rPr>
          <w:rFonts w:ascii="Times New Roman" w:hAnsi="Times New Roman" w:cs="Times New Roman"/>
          <w:sz w:val="28"/>
          <w:szCs w:val="28"/>
        </w:rPr>
        <w:t>оличества совершенной работы в качество. Данная математическая формула работает при наличии следующей схемы.</w:t>
      </w:r>
    </w:p>
    <w:p w:rsidR="00E4751F" w:rsidRDefault="00EA26D1" w:rsidP="00CB5B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Пример:  если спортсмен занимается три раза в неделю и подтягивается по десять раз шесть подходов за тренировку, то количество подтягиваний составляет шестьдесят (</w:t>
      </w:r>
      <w:r w:rsidR="00E4751F">
        <w:rPr>
          <w:rFonts w:ascii="Times New Roman" w:hAnsi="Times New Roman" w:cs="Times New Roman"/>
          <w:sz w:val="28"/>
          <w:szCs w:val="28"/>
        </w:rPr>
        <w:t>10*6). Т</w:t>
      </w:r>
      <w:r>
        <w:rPr>
          <w:rFonts w:ascii="Times New Roman" w:hAnsi="Times New Roman" w:cs="Times New Roman"/>
          <w:sz w:val="28"/>
          <w:szCs w:val="28"/>
        </w:rPr>
        <w:t>огда во время проведения теста через девять тренировок (три недели), результат будет следующий</w:t>
      </w:r>
      <w:r w:rsidR="00CB5B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B65">
        <w:rPr>
          <w:rFonts w:ascii="Times New Roman" w:hAnsi="Times New Roman" w:cs="Times New Roman"/>
          <w:sz w:val="28"/>
          <w:szCs w:val="28"/>
        </w:rPr>
        <w:t>шестьдесят делим на два</w:t>
      </w:r>
      <w:r>
        <w:rPr>
          <w:rFonts w:ascii="Times New Roman" w:hAnsi="Times New Roman" w:cs="Times New Roman"/>
          <w:sz w:val="28"/>
          <w:szCs w:val="28"/>
        </w:rPr>
        <w:t xml:space="preserve"> и отнимаем одну десятую объема (то есть</w:t>
      </w:r>
      <w:r w:rsidR="00CB5B65">
        <w:rPr>
          <w:rFonts w:ascii="Times New Roman" w:hAnsi="Times New Roman" w:cs="Times New Roman"/>
          <w:sz w:val="28"/>
          <w:szCs w:val="28"/>
        </w:rPr>
        <w:t xml:space="preserve"> шесть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CB5B65">
        <w:rPr>
          <w:rFonts w:ascii="Times New Roman" w:hAnsi="Times New Roman" w:cs="Times New Roman"/>
          <w:sz w:val="28"/>
          <w:szCs w:val="28"/>
        </w:rPr>
        <w:t>, результат понимаем двадцать четыре подтягивания, плюс минус два</w:t>
      </w:r>
      <w:r>
        <w:rPr>
          <w:rFonts w:ascii="Times New Roman" w:hAnsi="Times New Roman" w:cs="Times New Roman"/>
          <w:sz w:val="28"/>
          <w:szCs w:val="28"/>
        </w:rPr>
        <w:t xml:space="preserve">. Следовательно, ребенок сможет подтянуться 22-26 раз. Данный  результат может получиться только при правильном и точном выполнении движения, включая правильное дыхание. Данная формула, как показала практика, может применяться при выполнении любых физических нагрузок на любые </w:t>
      </w:r>
      <w:r w:rsidR="00E4751F">
        <w:rPr>
          <w:rFonts w:ascii="Times New Roman" w:hAnsi="Times New Roman" w:cs="Times New Roman"/>
          <w:sz w:val="28"/>
          <w:szCs w:val="28"/>
        </w:rPr>
        <w:t>групп</w:t>
      </w:r>
      <w:r w:rsidR="00E4751F">
        <w:rPr>
          <w:rFonts w:ascii="Times New Roman" w:hAnsi="Times New Roman" w:cs="Times New Roman"/>
          <w:sz w:val="28"/>
          <w:szCs w:val="28"/>
        </w:rPr>
        <w:t>ы мышц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51F" w:rsidRDefault="00EA26D1" w:rsidP="00CB5B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Зная эту формулу, ребенок старается не пропускать занятия, так как уже может планировать тот результат, который ему хочется. Понятно, что применени</w:t>
      </w:r>
      <w:r w:rsidR="00E4751F">
        <w:rPr>
          <w:rFonts w:ascii="Times New Roman" w:hAnsi="Times New Roman" w:cs="Times New Roman"/>
          <w:sz w:val="28"/>
          <w:szCs w:val="28"/>
        </w:rPr>
        <w:t xml:space="preserve">е данной формулы для начинающих, </w:t>
      </w:r>
      <w:r>
        <w:rPr>
          <w:rFonts w:ascii="Times New Roman" w:hAnsi="Times New Roman" w:cs="Times New Roman"/>
          <w:sz w:val="28"/>
          <w:szCs w:val="28"/>
        </w:rPr>
        <w:t>так как шесть подходов</w:t>
      </w:r>
      <w:r w:rsidR="00E4751F">
        <w:rPr>
          <w:rFonts w:ascii="Times New Roman" w:hAnsi="Times New Roman" w:cs="Times New Roman"/>
          <w:sz w:val="28"/>
          <w:szCs w:val="28"/>
        </w:rPr>
        <w:t xml:space="preserve"> к снаряду,  достаточно высокая нагр</w:t>
      </w:r>
      <w:r>
        <w:rPr>
          <w:rFonts w:ascii="Times New Roman" w:hAnsi="Times New Roman" w:cs="Times New Roman"/>
          <w:sz w:val="28"/>
          <w:szCs w:val="28"/>
        </w:rPr>
        <w:t>узка, но как показывает практика, дети данного возраста уже через три мес</w:t>
      </w:r>
      <w:r w:rsidR="00E4751F">
        <w:rPr>
          <w:rFonts w:ascii="Times New Roman" w:hAnsi="Times New Roman" w:cs="Times New Roman"/>
          <w:sz w:val="28"/>
          <w:szCs w:val="28"/>
        </w:rPr>
        <w:t>яца способны выполнять такую наг</w:t>
      </w:r>
      <w:r>
        <w:rPr>
          <w:rFonts w:ascii="Times New Roman" w:hAnsi="Times New Roman" w:cs="Times New Roman"/>
          <w:sz w:val="28"/>
          <w:szCs w:val="28"/>
        </w:rPr>
        <w:t>руз</w:t>
      </w:r>
      <w:r w:rsidR="00E4751F">
        <w:rPr>
          <w:rFonts w:ascii="Times New Roman" w:hAnsi="Times New Roman" w:cs="Times New Roman"/>
          <w:sz w:val="28"/>
          <w:szCs w:val="28"/>
        </w:rPr>
        <w:t>ку без отрицательного влияния н</w:t>
      </w:r>
      <w:r>
        <w:rPr>
          <w:rFonts w:ascii="Times New Roman" w:hAnsi="Times New Roman" w:cs="Times New Roman"/>
          <w:sz w:val="28"/>
          <w:szCs w:val="28"/>
        </w:rPr>
        <w:t>а здоровье.</w:t>
      </w:r>
      <w:r w:rsidR="00E4751F">
        <w:rPr>
          <w:rFonts w:ascii="Times New Roman" w:hAnsi="Times New Roman" w:cs="Times New Roman"/>
          <w:sz w:val="28"/>
          <w:szCs w:val="28"/>
        </w:rPr>
        <w:t xml:space="preserve"> Для большей наглядности приводим таблицу работы данной формулы на разное количество повторений: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4751F" w:rsidTr="00E4751F">
        <w:tc>
          <w:tcPr>
            <w:tcW w:w="1914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подходе</w:t>
            </w:r>
          </w:p>
        </w:tc>
        <w:tc>
          <w:tcPr>
            <w:tcW w:w="1914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914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Половина объема</w:t>
            </w:r>
          </w:p>
        </w:tc>
        <w:tc>
          <w:tcPr>
            <w:tcW w:w="1914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 объема</w:t>
            </w:r>
          </w:p>
        </w:tc>
        <w:tc>
          <w:tcPr>
            <w:tcW w:w="1915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E4751F" w:rsidTr="00E4751F">
        <w:tc>
          <w:tcPr>
            <w:tcW w:w="1914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4751F" w:rsidRP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51F" w:rsidTr="00E4751F">
        <w:tc>
          <w:tcPr>
            <w:tcW w:w="1914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51F" w:rsidTr="00E4751F">
        <w:tc>
          <w:tcPr>
            <w:tcW w:w="1914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14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51F" w:rsidTr="00E4751F">
        <w:tc>
          <w:tcPr>
            <w:tcW w:w="1914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14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E4751F" w:rsidRDefault="00E4751F" w:rsidP="00F25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B5B65" w:rsidRDefault="00CB5B65" w:rsidP="00CB5B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B65" w:rsidRDefault="00CB5B65" w:rsidP="00CB5B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формула позволила Алексею Сурину отжаться от брусьев 100 раз, подтянуться на турнике 70 раз. Илья Ильин присел на одной ноге пистолетиком 212 раз.</w:t>
      </w:r>
    </w:p>
    <w:p w:rsidR="00CB5B65" w:rsidRDefault="00CB5B65" w:rsidP="00CB5B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данная методика, используемая в индивидуальной работе с детьми, может применяться не только тренерским составом по видам спорта, но и учителями физической культуры для подготовки детей к сдаче норм ГТО и к Олимпиадам по физической культуре.</w:t>
      </w:r>
    </w:p>
    <w:p w:rsidR="00CB5B65" w:rsidRPr="00CB5B65" w:rsidRDefault="00CB5B65" w:rsidP="00CB5B65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5B65"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</w:t>
      </w:r>
    </w:p>
    <w:p w:rsidR="00CB5B65" w:rsidRPr="00CB5B65" w:rsidRDefault="00CB5B65" w:rsidP="00CB5B65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5B65">
        <w:rPr>
          <w:rFonts w:ascii="Times New Roman" w:hAnsi="Times New Roman" w:cs="Times New Roman"/>
          <w:b/>
          <w:sz w:val="28"/>
          <w:szCs w:val="28"/>
        </w:rPr>
        <w:t>Демидов Игорь Владимирович</w:t>
      </w:r>
    </w:p>
    <w:p w:rsidR="00CB5B65" w:rsidRPr="005D3F95" w:rsidRDefault="00CB5B65" w:rsidP="00E4751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B5B65" w:rsidRPr="005D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95"/>
    <w:rsid w:val="005D3F95"/>
    <w:rsid w:val="00BB2996"/>
    <w:rsid w:val="00CB5B65"/>
    <w:rsid w:val="00E4751F"/>
    <w:rsid w:val="00EA26D1"/>
    <w:rsid w:val="00F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2020-12-14T07:10:00Z</dcterms:created>
  <dcterms:modified xsi:type="dcterms:W3CDTF">2020-12-14T08:00:00Z</dcterms:modified>
</cp:coreProperties>
</file>