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8C" w:rsidRDefault="00A0458F">
      <w:pPr>
        <w:pStyle w:val="10"/>
        <w:keepNext/>
        <w:keepLines/>
        <w:shd w:val="clear" w:color="auto" w:fill="auto"/>
        <w:spacing w:after="222"/>
      </w:pPr>
      <w:bookmarkStart w:id="0" w:name="bookmark0"/>
      <w:r>
        <w:t>Отчет о работе ММО учителей начальных классов</w:t>
      </w:r>
      <w:r>
        <w:br/>
        <w:t>за 2024-2025 учебный год</w:t>
      </w:r>
      <w:bookmarkEnd w:id="0"/>
    </w:p>
    <w:p w:rsidR="00887C8C" w:rsidRDefault="00A0458F">
      <w:pPr>
        <w:pStyle w:val="30"/>
        <w:shd w:val="clear" w:color="auto" w:fill="auto"/>
        <w:spacing w:before="0"/>
      </w:pPr>
      <w:r>
        <w:t>Методическая тема МО:</w:t>
      </w:r>
    </w:p>
    <w:p w:rsidR="00887C8C" w:rsidRDefault="00A0458F">
      <w:pPr>
        <w:pStyle w:val="20"/>
        <w:shd w:val="clear" w:color="auto" w:fill="auto"/>
        <w:ind w:firstLine="0"/>
      </w:pPr>
      <w:r>
        <w:t xml:space="preserve">«Организация учебного процесса путем внедрения активных методов обучения и инновационных педагогических технологий, направленных на повышение эффективности </w:t>
      </w:r>
      <w:r>
        <w:t>образовательной деятельности в условиях реализации ФГОС НОО».</w:t>
      </w:r>
    </w:p>
    <w:p w:rsidR="00887C8C" w:rsidRDefault="00A0458F">
      <w:pPr>
        <w:pStyle w:val="20"/>
        <w:shd w:val="clear" w:color="auto" w:fill="auto"/>
        <w:ind w:right="540" w:firstLine="0"/>
      </w:pPr>
      <w:r>
        <w:rPr>
          <w:rStyle w:val="21"/>
        </w:rPr>
        <w:t>Цель работы МО:</w:t>
      </w:r>
      <w:r>
        <w:t xml:space="preserve"> 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теории, практики и преподаван</w:t>
      </w:r>
      <w:r>
        <w:t>ия предмета, освоение инновационных технологий обучения, повышение профессиональной компетентности педагогов в вопросах взаимодействия с родителями.</w:t>
      </w:r>
    </w:p>
    <w:p w:rsidR="00887C8C" w:rsidRDefault="00A0458F">
      <w:pPr>
        <w:pStyle w:val="40"/>
        <w:shd w:val="clear" w:color="auto" w:fill="auto"/>
      </w:pPr>
      <w:r>
        <w:t>Задачи:</w:t>
      </w:r>
    </w:p>
    <w:p w:rsidR="00887C8C" w:rsidRDefault="00A0458F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ind w:left="340" w:firstLine="0"/>
      </w:pPr>
      <w:r>
        <w:t>Совершенствовать методическую работу.</w:t>
      </w:r>
    </w:p>
    <w:p w:rsidR="00887C8C" w:rsidRDefault="00A0458F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78" w:lineRule="exact"/>
        <w:ind w:left="340" w:firstLine="0"/>
      </w:pPr>
      <w:r>
        <w:t>Создать оптимальные условия для обновления и реализации основ</w:t>
      </w:r>
      <w:r>
        <w:t>ных образовательных программ НОО.</w:t>
      </w:r>
    </w:p>
    <w:p w:rsidR="00887C8C" w:rsidRDefault="00A0458F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78" w:lineRule="exact"/>
        <w:ind w:left="340" w:firstLine="0"/>
      </w:pPr>
      <w:r>
        <w:t>Создавать условия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87C8C" w:rsidRDefault="00A0458F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ind w:left="760"/>
      </w:pPr>
      <w:r>
        <w:t>Продолжить повышение профессионального уровня педагогов МО через</w:t>
      </w:r>
      <w:r>
        <w:t xml:space="preserve">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</w:t>
      </w:r>
      <w:r>
        <w:t xml:space="preserve"> профессиональных конкурсах.</w:t>
      </w:r>
    </w:p>
    <w:p w:rsidR="00887C8C" w:rsidRDefault="00A0458F">
      <w:pPr>
        <w:pStyle w:val="20"/>
        <w:shd w:val="clear" w:color="auto" w:fill="auto"/>
        <w:ind w:left="340" w:firstLine="0"/>
      </w:pPr>
      <w:r>
        <w:t>« Создавать условия для творческой работы в обеспечении единой воспитательнообразовательной среды развития и формирования личности.</w:t>
      </w:r>
    </w:p>
    <w:p w:rsidR="00887C8C" w:rsidRDefault="00A0458F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83" w:lineRule="exact"/>
        <w:ind w:left="340" w:firstLine="0"/>
      </w:pPr>
      <w:r>
        <w:t>Продолжить повышение воспитательной результативности каждого урока.</w:t>
      </w:r>
    </w:p>
    <w:p w:rsidR="00887C8C" w:rsidRDefault="00A0458F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83" w:lineRule="exact"/>
        <w:ind w:left="340" w:firstLine="0"/>
      </w:pPr>
      <w:r>
        <w:t xml:space="preserve">Продумать углубленную </w:t>
      </w:r>
      <w:r>
        <w:t>коррекционную работу с детьми, имеющими проблемы в обучении с учетом возрастных особенностей.</w:t>
      </w:r>
    </w:p>
    <w:p w:rsidR="00887C8C" w:rsidRDefault="00A0458F">
      <w:pPr>
        <w:pStyle w:val="20"/>
        <w:shd w:val="clear" w:color="auto" w:fill="auto"/>
        <w:spacing w:after="488" w:line="283" w:lineRule="exact"/>
        <w:ind w:left="760"/>
      </w:pPr>
      <w:r>
        <w:t>• Активизировать работу с одарёнными детьми по участию в олимпиадах и конкурсах школьного, муниципального, всероссийского уровня.</w:t>
      </w:r>
    </w:p>
    <w:p w:rsidR="00887C8C" w:rsidRDefault="00A0458F">
      <w:pPr>
        <w:pStyle w:val="20"/>
        <w:shd w:val="clear" w:color="auto" w:fill="auto"/>
        <w:ind w:left="340" w:firstLine="100"/>
      </w:pPr>
      <w:r>
        <w:t>В 2024-2025 учебном в работе ММО</w:t>
      </w:r>
      <w:r>
        <w:t xml:space="preserve"> принимали участие 17 школ Сысертского Муниципального округа. ММО начальных классов состоит из 18 человек - это руководители школьных методических объединений.</w:t>
      </w:r>
    </w:p>
    <w:p w:rsidR="00887C8C" w:rsidRDefault="00A0458F">
      <w:pPr>
        <w:pStyle w:val="20"/>
        <w:shd w:val="clear" w:color="auto" w:fill="auto"/>
        <w:ind w:firstLine="0"/>
      </w:pPr>
      <w:r>
        <w:t>Повышение уровня педагогического мастерства, ориентация на современные образовательные технологи</w:t>
      </w:r>
      <w:r>
        <w:t>и, повышение качества профессиональной деятельности учителей осуществлялось через:</w:t>
      </w:r>
    </w:p>
    <w:p w:rsidR="006C4110" w:rsidRDefault="00A0458F" w:rsidP="006C4110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прохождение курсов повышения квалификации;</w:t>
      </w:r>
    </w:p>
    <w:p w:rsidR="00887C8C" w:rsidRDefault="00A0458F" w:rsidP="006C4110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участие в заседаниях школьного методического объединения учителей начальных классов;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участие в конференциях, фестивалях по актуаль</w:t>
      </w:r>
      <w:r>
        <w:t>ным проблемам образования;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участие в педагогическом совете школы;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участие в конкурсах различного уровня;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открытые уроки, мастер-классы и классные часы;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работа над индивидуальной методической темой;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>
        <w:t>обобщение опыта собственной педагогической деятельности;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ind w:firstLine="0"/>
      </w:pPr>
      <w:r>
        <w:t>и</w:t>
      </w:r>
      <w:r>
        <w:t>зучение опыта работы учителей других образовательных учреждений в рамках посещения семинаров;</w:t>
      </w:r>
    </w:p>
    <w:p w:rsidR="00887C8C" w:rsidRDefault="00A0458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after="207"/>
        <w:ind w:firstLine="0"/>
      </w:pPr>
      <w:r>
        <w:t>вебинары и модульные курсы.</w:t>
      </w:r>
    </w:p>
    <w:p w:rsidR="006C4110" w:rsidRPr="006C4110" w:rsidRDefault="00A0458F" w:rsidP="006C4110">
      <w:pPr>
        <w:pStyle w:val="20"/>
        <w:shd w:val="clear" w:color="auto" w:fill="auto"/>
        <w:ind w:firstLine="708"/>
        <w:rPr>
          <w:color w:val="auto"/>
        </w:rPr>
      </w:pPr>
      <w:r>
        <w:t>В течение года учителя начальных классов приняли активное участие в теоретических</w:t>
      </w:r>
      <w:r w:rsidR="006C4110">
        <w:t xml:space="preserve"> </w:t>
      </w:r>
      <w:r w:rsidR="006C4110" w:rsidRPr="006C4110">
        <w:t xml:space="preserve">заседаниях ММО, которых по было запланировано и проведено 4 раза. На них рассматривались предложения по важным проблемам и методикам обучения для повышения эффективности и </w:t>
      </w:r>
      <w:r w:rsidR="006C4110" w:rsidRPr="006C4110">
        <w:lastRenderedPageBreak/>
        <w:t>качества образовательного процесса. На заседаниях методического объединения были рассмотрены нормативные документы, анализировались недостатки в работе и разрабатывались рекомендации для устранения недостатков. Тематика заседаний ММО определялась задачами, поставленными перед методическим объединением учителей начальных классов в 2024 - 2025 учебном году. Учителя принимали активное участие в теоретической и практической части каждого заседания. Работа МО строилась в соответствии с планом работы. Вся работа ММО учителей начальных классов была направлена на повышение уровня профессиональной компетентности; содействие формированию инициативной, творческой личности педагога; продолжение работы по изучению и внедрению в образовательный процесс современных педагогических технологий, активных форм и методов работы с обучающимися, имеющими конечной целью приобретение детьми способностей к самообразованию и саморазвитию.</w:t>
      </w:r>
    </w:p>
    <w:p w:rsidR="006C4110" w:rsidRPr="006C4110" w:rsidRDefault="006C4110" w:rsidP="006C4110">
      <w:pPr>
        <w:spacing w:after="236"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>Вся работа учителей имеет практическую направленность и ориентирована на повышение качества знаний учащихся. В течение учебного года велась работа по повышению познавательного интереса у учащихся, по вовлечению их в олимпиады, интеллектуальные и творческие конкурсы. Были проведены олимпиады по математике, русскому языку и окружающему миру. Так же для каждой параллели были разработаны, организованы и проведены интеллектуальные игры по предметам.</w:t>
      </w:r>
    </w:p>
    <w:p w:rsidR="006C4110" w:rsidRPr="006C4110" w:rsidRDefault="006C4110" w:rsidP="006C4110">
      <w:pPr>
        <w:spacing w:after="244" w:line="27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>В рамках методической работы учителями создан и апробирован большой объем дидактических материалов работы с одарёнными и слабоуспевающими детьми.</w:t>
      </w:r>
    </w:p>
    <w:p w:rsidR="006C4110" w:rsidRPr="006C4110" w:rsidRDefault="006C4110" w:rsidP="006C4110">
      <w:pPr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C4110">
        <w:rPr>
          <w:rFonts w:ascii="Times New Roman" w:eastAsia="Times New Roman" w:hAnsi="Times New Roman" w:cs="Times New Roman"/>
          <w:b/>
          <w:bCs/>
        </w:rPr>
        <w:t>Выводы:</w:t>
      </w:r>
    </w:p>
    <w:p w:rsidR="006C4110" w:rsidRPr="006C4110" w:rsidRDefault="006C4110" w:rsidP="006C4110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>Работу муниципального методического объединения учителей начальных классов признать оптимальной.</w:t>
      </w:r>
    </w:p>
    <w:p w:rsidR="006C4110" w:rsidRPr="006C4110" w:rsidRDefault="006C4110" w:rsidP="006C4110">
      <w:p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 xml:space="preserve">ММО учителей начальных классов на 2025 - 2026 учебный год ставит следующие </w:t>
      </w:r>
      <w:r w:rsidRPr="006C4110">
        <w:rPr>
          <w:rFonts w:ascii="Times New Roman" w:eastAsia="Times New Roman" w:hAnsi="Times New Roman" w:cs="Times New Roman"/>
          <w:b/>
          <w:bCs/>
          <w:shd w:val="clear" w:color="auto" w:fill="FFFFFF"/>
        </w:rPr>
        <w:t>задачи:</w:t>
      </w:r>
    </w:p>
    <w:p w:rsidR="006C4110" w:rsidRPr="006C4110" w:rsidRDefault="006C4110" w:rsidP="006C4110">
      <w:pPr>
        <w:numPr>
          <w:ilvl w:val="0"/>
          <w:numId w:val="3"/>
        </w:numPr>
        <w:tabs>
          <w:tab w:val="left" w:pos="20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>продолжить работу по обеспечению качества обучения;</w:t>
      </w:r>
    </w:p>
    <w:p w:rsidR="006C4110" w:rsidRPr="006C4110" w:rsidRDefault="006C4110" w:rsidP="006C4110">
      <w:pPr>
        <w:numPr>
          <w:ilvl w:val="0"/>
          <w:numId w:val="3"/>
        </w:numPr>
        <w:tabs>
          <w:tab w:val="left" w:pos="20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>активно внедрять в практическую деятельность инновационные технологии;</w:t>
      </w:r>
    </w:p>
    <w:p w:rsidR="006C4110" w:rsidRPr="006C4110" w:rsidRDefault="006C4110" w:rsidP="006C4110">
      <w:pPr>
        <w:numPr>
          <w:ilvl w:val="0"/>
          <w:numId w:val="3"/>
        </w:numPr>
        <w:tabs>
          <w:tab w:val="left" w:pos="20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>совершенствовать формы и методы работы с одарёнными и слабоуспевающими детьми;</w:t>
      </w:r>
    </w:p>
    <w:p w:rsidR="006C4110" w:rsidRPr="006C4110" w:rsidRDefault="006C4110" w:rsidP="006C4110">
      <w:pPr>
        <w:numPr>
          <w:ilvl w:val="0"/>
          <w:numId w:val="3"/>
        </w:numPr>
        <w:tabs>
          <w:tab w:val="left" w:pos="202"/>
        </w:tabs>
        <w:spacing w:after="807"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C4110">
        <w:rPr>
          <w:rFonts w:ascii="Times New Roman" w:eastAsia="Times New Roman" w:hAnsi="Times New Roman" w:cs="Times New Roman"/>
        </w:rPr>
        <w:t>продолжить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6C41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25pt;margin-top:219.9pt;width:116.4pt;height:20.15pt;z-index:251661312;mso-wrap-distance-left:5pt;mso-wrap-distance-right:5pt;mso-position-horizontal-relative:margin" filled="f" stroked="f">
            <v:textbox inset="0,0,0,0">
              <w:txbxContent>
                <w:p w:rsidR="006C4110" w:rsidRDefault="006C4110" w:rsidP="006C4110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 w:cs="Times New Roman"/>
        </w:rPr>
        <w:t>30.06.2025</w:t>
      </w: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C4110" w:rsidRPr="006C4110" w:rsidRDefault="006C4110" w:rsidP="006C4110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  <w:sectPr w:rsidR="006C4110" w:rsidRPr="006C4110" w:rsidSect="006C4110">
          <w:pgSz w:w="11900" w:h="16840"/>
          <w:pgMar w:top="1093" w:right="816" w:bottom="993" w:left="112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Руководитель ММО  учителей начальных классов                                               Н.С. Сединкина </w:t>
      </w:r>
    </w:p>
    <w:p w:rsidR="006C4110" w:rsidRPr="006C4110" w:rsidRDefault="006C4110" w:rsidP="006C4110">
      <w:pPr>
        <w:spacing w:line="554" w:lineRule="exact"/>
        <w:rPr>
          <w:sz w:val="2"/>
          <w:szCs w:val="2"/>
        </w:rPr>
      </w:pPr>
      <w:bookmarkStart w:id="1" w:name="_GoBack"/>
      <w:bookmarkEnd w:id="1"/>
      <w:r w:rsidRPr="006C4110">
        <w:lastRenderedPageBreak/>
        <w:pict>
          <v:shape id="_x0000_s1026" type="#_x0000_t202" style="position:absolute;margin-left:.05pt;margin-top:12.95pt;width:105.1pt;height:15.15pt;z-index:251659264;mso-wrap-distance-left:5pt;mso-wrap-distance-right:5pt;mso-position-horizontal-relative:margin" filled="f" stroked="f">
            <v:textbox style="mso-fit-shape-to-text:t" inset="0,0,0,0">
              <w:txbxContent>
                <w:p w:rsidR="006C4110" w:rsidRDefault="006C4110" w:rsidP="006C4110">
                  <w:pPr>
                    <w:pStyle w:val="20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</w:p>
    <w:sectPr w:rsidR="006C4110" w:rsidRPr="006C4110">
      <w:pgSz w:w="11900" w:h="16840"/>
      <w:pgMar w:top="1136" w:right="788" w:bottom="1136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8F" w:rsidRDefault="00A0458F">
      <w:r>
        <w:separator/>
      </w:r>
    </w:p>
  </w:endnote>
  <w:endnote w:type="continuationSeparator" w:id="0">
    <w:p w:rsidR="00A0458F" w:rsidRDefault="00A0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8F" w:rsidRDefault="00A0458F"/>
  </w:footnote>
  <w:footnote w:type="continuationSeparator" w:id="0">
    <w:p w:rsidR="00A0458F" w:rsidRDefault="00A045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98E"/>
    <w:multiLevelType w:val="multilevel"/>
    <w:tmpl w:val="34609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E0064"/>
    <w:multiLevelType w:val="multilevel"/>
    <w:tmpl w:val="40648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30FCC"/>
    <w:multiLevelType w:val="multilevel"/>
    <w:tmpl w:val="8F3EC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7C8C"/>
    <w:rsid w:val="006C4110"/>
    <w:rsid w:val="00887C8C"/>
    <w:rsid w:val="00A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A6A4D3B-D685-4F2E-87CD-060AC426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Exact">
    <w:name w:val="Основной текст (2) Exact"/>
    <w:basedOn w:val="a0"/>
    <w:rsid w:val="006C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2025-07-17T05:54:00Z</dcterms:created>
  <dcterms:modified xsi:type="dcterms:W3CDTF">2025-07-17T05:57:00Z</dcterms:modified>
</cp:coreProperties>
</file>